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A52C" w14:textId="66EEDA9C" w:rsidR="00C115B9" w:rsidRDefault="008D077F">
      <w:pPr>
        <w:tabs>
          <w:tab w:val="left" w:pos="720"/>
          <w:tab w:val="left" w:pos="2880"/>
          <w:tab w:val="center" w:pos="4320"/>
        </w:tabs>
      </w:pPr>
      <w:r>
        <w:tab/>
      </w:r>
      <w:r>
        <w:tab/>
      </w:r>
      <w:r>
        <w:rPr>
          <w:u w:val="single"/>
        </w:rPr>
        <w:t xml:space="preserve">English </w:t>
      </w:r>
      <w:r w:rsidR="00384187">
        <w:rPr>
          <w:u w:val="single"/>
        </w:rPr>
        <w:t>170</w:t>
      </w:r>
      <w:r w:rsidR="00525B75">
        <w:rPr>
          <w:u w:val="single"/>
        </w:rPr>
        <w:t xml:space="preserve"> (86394)</w:t>
      </w:r>
      <w:r>
        <w:rPr>
          <w:u w:val="single"/>
        </w:rPr>
        <w:t xml:space="preserve">: </w:t>
      </w:r>
      <w:r w:rsidR="00384187">
        <w:rPr>
          <w:u w:val="single"/>
        </w:rPr>
        <w:t>Introduction to Literary Study</w:t>
      </w:r>
    </w:p>
    <w:p w14:paraId="2E986BF7" w14:textId="77777777" w:rsidR="00C115B9" w:rsidRDefault="00C115B9">
      <w:pPr>
        <w:tabs>
          <w:tab w:val="left" w:pos="720"/>
          <w:tab w:val="left" w:pos="2880"/>
          <w:tab w:val="center" w:pos="4320"/>
        </w:tabs>
      </w:pPr>
    </w:p>
    <w:p w14:paraId="2872BA8C" w14:textId="77777777" w:rsidR="00C115B9" w:rsidRDefault="008D077F">
      <w:pPr>
        <w:tabs>
          <w:tab w:val="left" w:pos="720"/>
          <w:tab w:val="left" w:pos="2880"/>
          <w:tab w:val="center" w:pos="4320"/>
          <w:tab w:val="left" w:pos="5760"/>
        </w:tabs>
      </w:pPr>
      <w:r>
        <w:t>Talia Schaffer</w:t>
      </w:r>
      <w:r>
        <w:tab/>
      </w:r>
      <w:r>
        <w:tab/>
      </w:r>
      <w:r>
        <w:tab/>
      </w:r>
      <w:r w:rsidR="00384187">
        <w:t>MW 1:40-2:55, RA 106</w:t>
      </w:r>
    </w:p>
    <w:p w14:paraId="546B6234" w14:textId="77777777" w:rsidR="00C115B9" w:rsidRDefault="008D077F">
      <w:pPr>
        <w:tabs>
          <w:tab w:val="left" w:pos="720"/>
          <w:tab w:val="left" w:pos="2880"/>
          <w:tab w:val="center" w:pos="4320"/>
          <w:tab w:val="left" w:pos="5760"/>
        </w:tabs>
      </w:pPr>
      <w:r>
        <w:t>Office: Klapper 614</w:t>
      </w:r>
      <w:r>
        <w:tab/>
      </w:r>
      <w:r>
        <w:tab/>
      </w:r>
      <w:r>
        <w:tab/>
        <w:t xml:space="preserve">Office hours: </w:t>
      </w:r>
      <w:r w:rsidR="00384187">
        <w:t>Wed 3:30-5:00</w:t>
      </w:r>
      <w:r>
        <w:tab/>
      </w:r>
    </w:p>
    <w:p w14:paraId="36A33A76" w14:textId="77777777" w:rsidR="00C115B9" w:rsidRDefault="008D077F">
      <w:pPr>
        <w:tabs>
          <w:tab w:val="left" w:pos="720"/>
          <w:tab w:val="left" w:pos="2880"/>
          <w:tab w:val="center" w:pos="4320"/>
          <w:tab w:val="left" w:pos="5760"/>
        </w:tabs>
      </w:pPr>
      <w:r>
        <w:t>Phone: x4675</w:t>
      </w:r>
      <w:r>
        <w:tab/>
      </w:r>
      <w:r>
        <w:tab/>
      </w:r>
      <w:r>
        <w:tab/>
      </w:r>
      <w:r>
        <w:tab/>
        <w:t>and by appointment</w:t>
      </w:r>
    </w:p>
    <w:p w14:paraId="2F0684FA" w14:textId="38C2CA2F" w:rsidR="00C115B9" w:rsidRDefault="008D077F">
      <w:pPr>
        <w:tabs>
          <w:tab w:val="left" w:pos="720"/>
          <w:tab w:val="left" w:pos="2880"/>
          <w:tab w:val="center" w:pos="4320"/>
          <w:tab w:val="left" w:pos="5760"/>
        </w:tabs>
      </w:pPr>
      <w:r>
        <w:t>E-mail: talia</w:t>
      </w:r>
      <w:r w:rsidR="00384187">
        <w:t>.</w:t>
      </w:r>
      <w:r>
        <w:t>schaffer@qc.</w:t>
      </w:r>
      <w:r w:rsidR="00384187">
        <w:t>cuny.</w:t>
      </w:r>
      <w:r>
        <w:t>edu</w:t>
      </w:r>
      <w:r>
        <w:tab/>
      </w:r>
      <w:r>
        <w:tab/>
      </w:r>
      <w:r>
        <w:tab/>
      </w:r>
      <w:r>
        <w:tab/>
      </w:r>
    </w:p>
    <w:p w14:paraId="282848EF" w14:textId="77777777" w:rsidR="00C115B9" w:rsidRDefault="008D077F">
      <w:pPr>
        <w:tabs>
          <w:tab w:val="left" w:pos="720"/>
          <w:tab w:val="left" w:pos="2880"/>
          <w:tab w:val="center" w:pos="4320"/>
          <w:tab w:val="left" w:pos="5760"/>
        </w:tabs>
        <w:rPr>
          <w:i/>
        </w:rPr>
      </w:pPr>
      <w:r>
        <w:tab/>
      </w:r>
    </w:p>
    <w:p w14:paraId="2C82B1B2" w14:textId="77777777" w:rsidR="00C115B9" w:rsidRDefault="008D077F">
      <w:pPr>
        <w:tabs>
          <w:tab w:val="left" w:pos="720"/>
          <w:tab w:val="left" w:pos="2880"/>
          <w:tab w:val="center" w:pos="4320"/>
        </w:tabs>
        <w:rPr>
          <w:u w:val="single"/>
        </w:rPr>
      </w:pPr>
      <w:r>
        <w:rPr>
          <w:u w:val="single"/>
        </w:rPr>
        <w:t>Required texts:</w:t>
      </w:r>
    </w:p>
    <w:p w14:paraId="2CE7CE56" w14:textId="77777777" w:rsidR="00C115B9" w:rsidRDefault="00C115B9">
      <w:pPr>
        <w:tabs>
          <w:tab w:val="left" w:pos="720"/>
          <w:tab w:val="left" w:pos="2880"/>
          <w:tab w:val="center" w:pos="4320"/>
        </w:tabs>
      </w:pPr>
    </w:p>
    <w:p w14:paraId="53E37675" w14:textId="77777777" w:rsidR="00C115B9" w:rsidRDefault="00C115B9">
      <w:pPr>
        <w:pStyle w:val="EndnoteText"/>
        <w:tabs>
          <w:tab w:val="left" w:pos="720"/>
          <w:tab w:val="left" w:pos="2880"/>
          <w:tab w:val="center" w:pos="4320"/>
        </w:tabs>
      </w:pPr>
    </w:p>
    <w:p w14:paraId="58444FB4" w14:textId="77777777" w:rsidR="00C115B9" w:rsidRDefault="008D077F">
      <w:pPr>
        <w:tabs>
          <w:tab w:val="left" w:pos="720"/>
          <w:tab w:val="left" w:pos="2880"/>
          <w:tab w:val="center" w:pos="4320"/>
        </w:tabs>
        <w:rPr>
          <w:u w:val="single"/>
        </w:rPr>
      </w:pPr>
      <w:r>
        <w:rPr>
          <w:u w:val="single"/>
        </w:rPr>
        <w:t>About this course</w:t>
      </w:r>
      <w:r>
        <w:t>:</w:t>
      </w:r>
    </w:p>
    <w:p w14:paraId="4FB28721" w14:textId="081BDA38" w:rsidR="00C115B9" w:rsidRDefault="00384187">
      <w:pPr>
        <w:tabs>
          <w:tab w:val="left" w:pos="720"/>
          <w:tab w:val="left" w:pos="2880"/>
          <w:tab w:val="center" w:pos="4320"/>
        </w:tabs>
      </w:pPr>
      <w:r>
        <w:t xml:space="preserve">This course aims to prepare you for literary study in several ways. We will be studying theoretical and critical approaches to literature so that you will be able to decode research in the field; we will be practicing basic close-reading and analytical skills; and we will be working on the structure and style appropriate to upper-level English essays. </w:t>
      </w:r>
      <w:r w:rsidR="00A51D37">
        <w:t>It will be a lively class</w:t>
      </w:r>
      <w:r w:rsidR="006131BD">
        <w:t>, since we will be reading</w:t>
      </w:r>
      <w:r w:rsidR="00A51D37">
        <w:t xml:space="preserve"> provocative</w:t>
      </w:r>
      <w:r w:rsidR="006131BD">
        <w:t xml:space="preserve"> works of cultural theory</w:t>
      </w:r>
      <w:r w:rsidR="00A51D37">
        <w:t xml:space="preserve"> and interesting </w:t>
      </w:r>
      <w:r w:rsidR="006131BD">
        <w:t>recent ideas about bodies: gender theory, queer theory, disability studies, animal studies. We’ll be pairing these readings with a range of texts to give you practice in different genres, including</w:t>
      </w:r>
      <w:r w:rsidR="001E615C">
        <w:t xml:space="preserve"> poems (“Goblin Market” and “In Memoriam”)</w:t>
      </w:r>
      <w:r w:rsidR="00442968">
        <w:t xml:space="preserve"> and</w:t>
      </w:r>
      <w:r w:rsidR="001E615C">
        <w:t xml:space="preserve"> fiction</w:t>
      </w:r>
      <w:r w:rsidR="00442968">
        <w:t xml:space="preserve"> (</w:t>
      </w:r>
      <w:r w:rsidR="006131BD">
        <w:rPr>
          <w:i/>
        </w:rPr>
        <w:t>Dracula</w:t>
      </w:r>
      <w:r w:rsidR="00442968">
        <w:t>), film clips, and contemporary readings.</w:t>
      </w:r>
      <w:r w:rsidR="00BE1B23">
        <w:t xml:space="preserve"> One of the main goals of this course is to train you to read academic criticism, and the essays and some in-class work will be geared towards that goal.</w:t>
      </w:r>
    </w:p>
    <w:p w14:paraId="0EF6D58F" w14:textId="77777777" w:rsidR="00C115B9" w:rsidRDefault="008D077F">
      <w:pPr>
        <w:tabs>
          <w:tab w:val="left" w:pos="720"/>
          <w:tab w:val="left" w:pos="2880"/>
          <w:tab w:val="center" w:pos="4320"/>
        </w:tabs>
      </w:pPr>
      <w:r>
        <w:tab/>
      </w:r>
    </w:p>
    <w:p w14:paraId="2E6B76E3" w14:textId="3D7678C8" w:rsidR="00C115B9" w:rsidRDefault="00E72348">
      <w:pPr>
        <w:tabs>
          <w:tab w:val="left" w:pos="720"/>
          <w:tab w:val="left" w:pos="2880"/>
          <w:tab w:val="center" w:pos="4320"/>
        </w:tabs>
      </w:pPr>
      <w:r>
        <w:rPr>
          <w:u w:val="single"/>
        </w:rPr>
        <w:t>Learning goals</w:t>
      </w:r>
    </w:p>
    <w:p w14:paraId="05046687" w14:textId="24190163" w:rsidR="00E72348" w:rsidRDefault="00E72348">
      <w:pPr>
        <w:tabs>
          <w:tab w:val="left" w:pos="720"/>
          <w:tab w:val="left" w:pos="2880"/>
          <w:tab w:val="center" w:pos="4320"/>
        </w:tabs>
      </w:pPr>
      <w:r>
        <w:t>In this course, students will:</w:t>
      </w:r>
    </w:p>
    <w:p w14:paraId="14DE02AA" w14:textId="2ED832A8" w:rsidR="00E72348" w:rsidRDefault="00E72348">
      <w:pPr>
        <w:tabs>
          <w:tab w:val="left" w:pos="720"/>
          <w:tab w:val="left" w:pos="2880"/>
          <w:tab w:val="center" w:pos="4320"/>
        </w:tabs>
      </w:pPr>
      <w:r>
        <w:t>1. practice close readings</w:t>
      </w:r>
      <w:r w:rsidR="00870126">
        <w:t xml:space="preserve"> to develop attentive and intensive reading habits</w:t>
      </w:r>
    </w:p>
    <w:p w14:paraId="6E56ED55" w14:textId="3230F36B" w:rsidR="00E72348" w:rsidRDefault="00E72348">
      <w:pPr>
        <w:tabs>
          <w:tab w:val="left" w:pos="720"/>
          <w:tab w:val="left" w:pos="2880"/>
          <w:tab w:val="center" w:pos="4320"/>
        </w:tabs>
      </w:pPr>
      <w:r>
        <w:t>2. develop familiarity with major critical and theoretical approaches</w:t>
      </w:r>
    </w:p>
    <w:p w14:paraId="08F821AF" w14:textId="68C5D226" w:rsidR="00E72348" w:rsidRDefault="00E72348">
      <w:pPr>
        <w:tabs>
          <w:tab w:val="left" w:pos="720"/>
          <w:tab w:val="left" w:pos="2880"/>
          <w:tab w:val="center" w:pos="4320"/>
        </w:tabs>
      </w:pPr>
      <w:r>
        <w:t>3. learn to d</w:t>
      </w:r>
      <w:r w:rsidR="00BE1B23">
        <w:t>ecode professional literary criticism</w:t>
      </w:r>
    </w:p>
    <w:p w14:paraId="1AF7163B" w14:textId="1727003C" w:rsidR="00E72348" w:rsidRDefault="00E72348">
      <w:pPr>
        <w:tabs>
          <w:tab w:val="left" w:pos="720"/>
          <w:tab w:val="left" w:pos="2880"/>
          <w:tab w:val="center" w:pos="4320"/>
        </w:tabs>
      </w:pPr>
      <w:r>
        <w:t>4. become comfortable with writing English essays</w:t>
      </w:r>
    </w:p>
    <w:p w14:paraId="598E5252" w14:textId="77777777" w:rsidR="00142490" w:rsidRDefault="00142490">
      <w:pPr>
        <w:tabs>
          <w:tab w:val="left" w:pos="720"/>
          <w:tab w:val="left" w:pos="2880"/>
          <w:tab w:val="center" w:pos="4320"/>
        </w:tabs>
      </w:pPr>
    </w:p>
    <w:p w14:paraId="43F901C9" w14:textId="42C6485F" w:rsidR="00142490" w:rsidRDefault="00142490">
      <w:pPr>
        <w:tabs>
          <w:tab w:val="left" w:pos="720"/>
          <w:tab w:val="left" w:pos="2880"/>
          <w:tab w:val="center" w:pos="4320"/>
        </w:tabs>
      </w:pPr>
      <w:r>
        <w:rPr>
          <w:u w:val="single"/>
        </w:rPr>
        <w:t>Required books</w:t>
      </w:r>
    </w:p>
    <w:p w14:paraId="3AF8E653" w14:textId="729A5C36" w:rsidR="00961FC7" w:rsidRDefault="00961FC7" w:rsidP="00142490">
      <w:pPr>
        <w:tabs>
          <w:tab w:val="left" w:pos="720"/>
          <w:tab w:val="left" w:pos="2880"/>
          <w:tab w:val="center" w:pos="4320"/>
        </w:tabs>
      </w:pPr>
      <w:r>
        <w:t xml:space="preserve">Badmington, Neil and Julia Thomas, </w:t>
      </w:r>
      <w:r>
        <w:rPr>
          <w:i/>
        </w:rPr>
        <w:t>The Routledge Critical and Cultural Theory Reader</w:t>
      </w:r>
      <w:r>
        <w:t xml:space="preserve"> (Routledge, 2008)</w:t>
      </w:r>
    </w:p>
    <w:p w14:paraId="74D6E19E" w14:textId="27DF66BA" w:rsidR="00961FC7" w:rsidRPr="00961FC7" w:rsidRDefault="00961FC7" w:rsidP="00142490">
      <w:pPr>
        <w:tabs>
          <w:tab w:val="left" w:pos="720"/>
          <w:tab w:val="left" w:pos="2880"/>
          <w:tab w:val="center" w:pos="4320"/>
        </w:tabs>
        <w:rPr>
          <w:szCs w:val="24"/>
        </w:rPr>
      </w:pPr>
      <w:r w:rsidRPr="00961FC7">
        <w:rPr>
          <w:szCs w:val="24"/>
        </w:rPr>
        <w:tab/>
        <w:t xml:space="preserve">ISBN </w:t>
      </w:r>
      <w:r w:rsidRPr="00961FC7">
        <w:rPr>
          <w:rFonts w:cs="Verdana"/>
          <w:szCs w:val="24"/>
        </w:rPr>
        <w:t>978-0415433099</w:t>
      </w:r>
    </w:p>
    <w:p w14:paraId="79A8D345" w14:textId="77777777" w:rsidR="00961FC7" w:rsidRDefault="00961FC7" w:rsidP="00142490">
      <w:pPr>
        <w:tabs>
          <w:tab w:val="left" w:pos="720"/>
          <w:tab w:val="left" w:pos="2880"/>
          <w:tab w:val="center" w:pos="4320"/>
        </w:tabs>
      </w:pPr>
    </w:p>
    <w:p w14:paraId="0292EE4B" w14:textId="77A44AEC" w:rsidR="00142490" w:rsidRDefault="00142490" w:rsidP="00142490">
      <w:pPr>
        <w:tabs>
          <w:tab w:val="left" w:pos="720"/>
          <w:tab w:val="left" w:pos="2880"/>
          <w:tab w:val="center" w:pos="4320"/>
        </w:tabs>
      </w:pPr>
      <w:r>
        <w:t xml:space="preserve">Culler, Jonathan, </w:t>
      </w:r>
      <w:r>
        <w:rPr>
          <w:i/>
        </w:rPr>
        <w:t xml:space="preserve">Literary Theory: A Very Short Introduction </w:t>
      </w:r>
      <w:r>
        <w:t>2</w:t>
      </w:r>
      <w:r w:rsidRPr="007C22AC">
        <w:rPr>
          <w:vertAlign w:val="superscript"/>
        </w:rPr>
        <w:t>nd</w:t>
      </w:r>
      <w:r>
        <w:t xml:space="preserve"> ed (Oxford UP</w:t>
      </w:r>
      <w:r w:rsidR="00522F92">
        <w:t>, new</w:t>
      </w:r>
      <w:r>
        <w:t xml:space="preserve"> edition) </w:t>
      </w:r>
    </w:p>
    <w:p w14:paraId="59CC6466" w14:textId="19B4422F" w:rsidR="00142490" w:rsidRDefault="00142490" w:rsidP="00142490">
      <w:pPr>
        <w:tabs>
          <w:tab w:val="left" w:pos="720"/>
          <w:tab w:val="left" w:pos="2880"/>
          <w:tab w:val="center" w:pos="4320"/>
        </w:tabs>
        <w:rPr>
          <w:rFonts w:cs="Verdana"/>
          <w:szCs w:val="24"/>
        </w:rPr>
      </w:pPr>
      <w:r>
        <w:tab/>
        <w:t>ISBN</w:t>
      </w:r>
      <w:r w:rsidRPr="00D5605D">
        <w:rPr>
          <w:szCs w:val="24"/>
        </w:rPr>
        <w:t xml:space="preserve"> </w:t>
      </w:r>
      <w:r w:rsidR="00522F92">
        <w:rPr>
          <w:rFonts w:cs="Verdana"/>
          <w:szCs w:val="24"/>
        </w:rPr>
        <w:t>9780199691340</w:t>
      </w:r>
    </w:p>
    <w:p w14:paraId="00848056" w14:textId="77777777" w:rsidR="00522F92" w:rsidRDefault="00522F92" w:rsidP="00142490">
      <w:pPr>
        <w:tabs>
          <w:tab w:val="left" w:pos="720"/>
          <w:tab w:val="left" w:pos="2880"/>
          <w:tab w:val="center" w:pos="4320"/>
        </w:tabs>
        <w:rPr>
          <w:rFonts w:cs="Verdana"/>
          <w:szCs w:val="24"/>
        </w:rPr>
      </w:pPr>
    </w:p>
    <w:p w14:paraId="763C222E" w14:textId="024C9760" w:rsidR="00522F92" w:rsidRDefault="00522F92" w:rsidP="00142490">
      <w:pPr>
        <w:tabs>
          <w:tab w:val="left" w:pos="720"/>
          <w:tab w:val="left" w:pos="2880"/>
          <w:tab w:val="center" w:pos="4320"/>
        </w:tabs>
        <w:rPr>
          <w:rFonts w:cs="Verdana"/>
          <w:szCs w:val="24"/>
        </w:rPr>
      </w:pPr>
      <w:r>
        <w:rPr>
          <w:rFonts w:cs="Verdana"/>
          <w:szCs w:val="24"/>
        </w:rPr>
        <w:t xml:space="preserve">Stoker, Bram, </w:t>
      </w:r>
      <w:r>
        <w:rPr>
          <w:rFonts w:cs="Verdana"/>
          <w:i/>
          <w:szCs w:val="24"/>
        </w:rPr>
        <w:t>Dracula</w:t>
      </w:r>
      <w:r>
        <w:rPr>
          <w:rFonts w:cs="Verdana"/>
          <w:szCs w:val="24"/>
        </w:rPr>
        <w:t xml:space="preserve"> (Norton edition, ed. Nina Auerbach)</w:t>
      </w:r>
    </w:p>
    <w:p w14:paraId="6B1AE83F" w14:textId="4F57F34C" w:rsidR="00522F92" w:rsidRDefault="00522F92" w:rsidP="00142490">
      <w:pPr>
        <w:tabs>
          <w:tab w:val="left" w:pos="720"/>
          <w:tab w:val="left" w:pos="2880"/>
          <w:tab w:val="center" w:pos="4320"/>
        </w:tabs>
        <w:rPr>
          <w:rFonts w:cs="Verdana"/>
          <w:szCs w:val="24"/>
        </w:rPr>
      </w:pPr>
      <w:r>
        <w:rPr>
          <w:rFonts w:cs="Verdana"/>
          <w:szCs w:val="24"/>
        </w:rPr>
        <w:tab/>
        <w:t>ISBN 978-0393970128</w:t>
      </w:r>
    </w:p>
    <w:p w14:paraId="6904A333" w14:textId="77777777" w:rsidR="00C226D0" w:rsidRPr="00522F92" w:rsidRDefault="00C226D0" w:rsidP="00142490">
      <w:pPr>
        <w:tabs>
          <w:tab w:val="left" w:pos="720"/>
          <w:tab w:val="left" w:pos="2880"/>
          <w:tab w:val="center" w:pos="4320"/>
        </w:tabs>
        <w:rPr>
          <w:rFonts w:cs="Verdana"/>
          <w:szCs w:val="24"/>
        </w:rPr>
      </w:pPr>
    </w:p>
    <w:p w14:paraId="647E1FF5" w14:textId="5E39C342" w:rsidR="00522F92" w:rsidRDefault="00C226D0" w:rsidP="00142490">
      <w:pPr>
        <w:tabs>
          <w:tab w:val="left" w:pos="720"/>
          <w:tab w:val="left" w:pos="2880"/>
          <w:tab w:val="center" w:pos="4320"/>
        </w:tabs>
        <w:rPr>
          <w:rFonts w:cs="Verdana"/>
          <w:szCs w:val="24"/>
        </w:rPr>
      </w:pPr>
      <w:r>
        <w:rPr>
          <w:rFonts w:cs="Verdana"/>
          <w:szCs w:val="24"/>
        </w:rPr>
        <w:t>*Readings on Blackboard</w:t>
      </w:r>
    </w:p>
    <w:p w14:paraId="3885E5D1" w14:textId="77777777" w:rsidR="00C226D0" w:rsidRDefault="00C226D0" w:rsidP="00142490">
      <w:pPr>
        <w:tabs>
          <w:tab w:val="left" w:pos="720"/>
          <w:tab w:val="left" w:pos="2880"/>
          <w:tab w:val="center" w:pos="4320"/>
        </w:tabs>
        <w:rPr>
          <w:rFonts w:cs="Verdana"/>
          <w:szCs w:val="24"/>
        </w:rPr>
      </w:pPr>
    </w:p>
    <w:p w14:paraId="3F96E075" w14:textId="73333E5A" w:rsidR="00E72348" w:rsidRDefault="00C226D0">
      <w:pPr>
        <w:tabs>
          <w:tab w:val="left" w:pos="720"/>
          <w:tab w:val="left" w:pos="2880"/>
          <w:tab w:val="center" w:pos="4320"/>
        </w:tabs>
        <w:rPr>
          <w:rFonts w:cs="Verdana"/>
          <w:szCs w:val="24"/>
        </w:rPr>
      </w:pPr>
      <w:r>
        <w:rPr>
          <w:rFonts w:cs="Verdana"/>
          <w:szCs w:val="24"/>
        </w:rPr>
        <w:t>You will also need to bring in a notebook daily – a small bound composition book would be fine – that is separate from whatever you take notes in. In this book you will do in-class writing, journal entries, freewriting, and it will periodically be turned in for grading.</w:t>
      </w:r>
    </w:p>
    <w:p w14:paraId="696B0DF6" w14:textId="77777777" w:rsidR="00164811" w:rsidRDefault="00164811">
      <w:pPr>
        <w:tabs>
          <w:tab w:val="left" w:pos="720"/>
          <w:tab w:val="left" w:pos="2880"/>
          <w:tab w:val="center" w:pos="4320"/>
        </w:tabs>
        <w:rPr>
          <w:rFonts w:cs="Verdana"/>
          <w:szCs w:val="24"/>
        </w:rPr>
      </w:pPr>
    </w:p>
    <w:p w14:paraId="4B03985E" w14:textId="69577CE1" w:rsidR="00164811" w:rsidRDefault="00164811">
      <w:pPr>
        <w:tabs>
          <w:tab w:val="left" w:pos="720"/>
          <w:tab w:val="left" w:pos="2880"/>
          <w:tab w:val="center" w:pos="4320"/>
        </w:tabs>
        <w:rPr>
          <w:rFonts w:cs="Verdana"/>
          <w:szCs w:val="24"/>
        </w:rPr>
      </w:pPr>
      <w:r>
        <w:rPr>
          <w:rFonts w:cs="Verdana"/>
          <w:szCs w:val="24"/>
        </w:rPr>
        <w:lastRenderedPageBreak/>
        <w:t>See library guide for research:</w:t>
      </w:r>
    </w:p>
    <w:p w14:paraId="63F92D9B" w14:textId="5C5EC151" w:rsidR="00164811" w:rsidRPr="00110B55" w:rsidRDefault="006D743B">
      <w:pPr>
        <w:tabs>
          <w:tab w:val="left" w:pos="720"/>
          <w:tab w:val="left" w:pos="2880"/>
          <w:tab w:val="center" w:pos="4320"/>
        </w:tabs>
        <w:rPr>
          <w:rFonts w:cs="Verdana"/>
          <w:szCs w:val="24"/>
        </w:rPr>
      </w:pPr>
      <w:hyperlink r:id="rId7" w:history="1">
        <w:r w:rsidR="00164811" w:rsidRPr="00110B55">
          <w:rPr>
            <w:rFonts w:cs="Lucida Grande"/>
            <w:color w:val="094EE5"/>
            <w:szCs w:val="24"/>
            <w:u w:val="single" w:color="094EE5"/>
          </w:rPr>
          <w:t>http://qcpages.qc.cuny.edu/Library/research/guides/english/index.php</w:t>
        </w:r>
      </w:hyperlink>
    </w:p>
    <w:p w14:paraId="0FEBF617" w14:textId="77777777" w:rsidR="00A3215F" w:rsidRPr="00A3215F" w:rsidRDefault="00A3215F">
      <w:pPr>
        <w:tabs>
          <w:tab w:val="left" w:pos="720"/>
          <w:tab w:val="left" w:pos="2880"/>
          <w:tab w:val="center" w:pos="4320"/>
        </w:tabs>
        <w:rPr>
          <w:rFonts w:cs="Verdana"/>
          <w:szCs w:val="24"/>
        </w:rPr>
      </w:pPr>
    </w:p>
    <w:p w14:paraId="5254D302" w14:textId="77777777" w:rsidR="00E72348" w:rsidRPr="00E72348" w:rsidRDefault="00E72348">
      <w:pPr>
        <w:tabs>
          <w:tab w:val="left" w:pos="720"/>
          <w:tab w:val="left" w:pos="2880"/>
          <w:tab w:val="center" w:pos="4320"/>
        </w:tabs>
      </w:pPr>
    </w:p>
    <w:p w14:paraId="6BBCB52F" w14:textId="77777777" w:rsidR="00C115B9" w:rsidRDefault="008D077F">
      <w:pPr>
        <w:tabs>
          <w:tab w:val="left" w:pos="720"/>
          <w:tab w:val="left" w:pos="2880"/>
          <w:tab w:val="center" w:pos="4320"/>
          <w:tab w:val="left" w:pos="5760"/>
        </w:tabs>
        <w:rPr>
          <w:u w:val="single"/>
        </w:rPr>
      </w:pPr>
      <w:r>
        <w:rPr>
          <w:u w:val="single"/>
        </w:rPr>
        <w:t>Course Schedule</w:t>
      </w:r>
    </w:p>
    <w:p w14:paraId="417FBA4B" w14:textId="77777777" w:rsidR="00C115B9" w:rsidRDefault="00C115B9">
      <w:pPr>
        <w:tabs>
          <w:tab w:val="left" w:pos="720"/>
          <w:tab w:val="left" w:pos="2880"/>
          <w:tab w:val="center" w:pos="4320"/>
          <w:tab w:val="left" w:pos="5760"/>
        </w:tabs>
      </w:pPr>
    </w:p>
    <w:p w14:paraId="5C1AB094" w14:textId="1E2A1C2D" w:rsidR="00C115B9" w:rsidRDefault="00E72348">
      <w:pPr>
        <w:tabs>
          <w:tab w:val="left" w:pos="720"/>
          <w:tab w:val="left" w:pos="2880"/>
          <w:tab w:val="center" w:pos="4320"/>
          <w:tab w:val="left" w:pos="5760"/>
        </w:tabs>
      </w:pPr>
      <w:r>
        <w:t>W, 8/28</w:t>
      </w:r>
      <w:r w:rsidR="008D077F">
        <w:tab/>
        <w:t>introduction</w:t>
      </w:r>
    </w:p>
    <w:p w14:paraId="46294CA1" w14:textId="77777777" w:rsidR="009247B3" w:rsidRDefault="009247B3">
      <w:pPr>
        <w:tabs>
          <w:tab w:val="left" w:pos="720"/>
          <w:tab w:val="left" w:pos="2880"/>
          <w:tab w:val="center" w:pos="4320"/>
          <w:tab w:val="left" w:pos="5760"/>
        </w:tabs>
      </w:pPr>
    </w:p>
    <w:p w14:paraId="12AE9D77" w14:textId="4FDBA782" w:rsidR="00111E32" w:rsidRPr="00111E32" w:rsidRDefault="00111E32">
      <w:pPr>
        <w:tabs>
          <w:tab w:val="left" w:pos="720"/>
          <w:tab w:val="left" w:pos="2880"/>
          <w:tab w:val="center" w:pos="4320"/>
          <w:tab w:val="left" w:pos="5760"/>
        </w:tabs>
        <w:rPr>
          <w:i/>
        </w:rPr>
      </w:pPr>
      <w:r>
        <w:rPr>
          <w:i/>
        </w:rPr>
        <w:t>Introducing Theory</w:t>
      </w:r>
    </w:p>
    <w:p w14:paraId="5B401BF5" w14:textId="77777777" w:rsidR="00EE24A6" w:rsidRDefault="00EE24A6" w:rsidP="00EE24A6">
      <w:pPr>
        <w:tabs>
          <w:tab w:val="left" w:pos="720"/>
          <w:tab w:val="left" w:pos="2880"/>
          <w:tab w:val="center" w:pos="4320"/>
          <w:tab w:val="left" w:pos="5760"/>
        </w:tabs>
      </w:pPr>
      <w:r>
        <w:t>M, 9/2</w:t>
      </w:r>
      <w:r>
        <w:tab/>
      </w:r>
      <w:r>
        <w:tab/>
        <w:t>NO CLASS: LABOR DAY</w:t>
      </w:r>
    </w:p>
    <w:p w14:paraId="3E9F89FF" w14:textId="77777777" w:rsidR="009247B3" w:rsidRDefault="009247B3">
      <w:pPr>
        <w:tabs>
          <w:tab w:val="left" w:pos="720"/>
          <w:tab w:val="left" w:pos="2880"/>
          <w:tab w:val="center" w:pos="4320"/>
          <w:tab w:val="left" w:pos="5760"/>
        </w:tabs>
      </w:pPr>
    </w:p>
    <w:p w14:paraId="38FB1772" w14:textId="2A62CA60" w:rsidR="009247B3" w:rsidRDefault="009247B3">
      <w:pPr>
        <w:tabs>
          <w:tab w:val="left" w:pos="720"/>
          <w:tab w:val="left" w:pos="2880"/>
          <w:tab w:val="center" w:pos="4320"/>
          <w:tab w:val="left" w:pos="5760"/>
        </w:tabs>
      </w:pPr>
      <w:r>
        <w:t>W, 9/4</w:t>
      </w:r>
      <w:r>
        <w:tab/>
      </w:r>
      <w:r>
        <w:tab/>
        <w:t>NO CLASS: ROSH HASHANAH</w:t>
      </w:r>
    </w:p>
    <w:p w14:paraId="13BF3BB8" w14:textId="77777777" w:rsidR="009247B3" w:rsidRDefault="009247B3">
      <w:pPr>
        <w:tabs>
          <w:tab w:val="left" w:pos="720"/>
          <w:tab w:val="left" w:pos="2880"/>
          <w:tab w:val="center" w:pos="4320"/>
          <w:tab w:val="left" w:pos="5760"/>
        </w:tabs>
      </w:pPr>
    </w:p>
    <w:p w14:paraId="2AFA981F" w14:textId="4FD4B100" w:rsidR="009247B3" w:rsidRDefault="009247B3">
      <w:pPr>
        <w:tabs>
          <w:tab w:val="left" w:pos="720"/>
          <w:tab w:val="left" w:pos="2880"/>
          <w:tab w:val="center" w:pos="4320"/>
          <w:tab w:val="left" w:pos="5760"/>
        </w:tabs>
      </w:pPr>
      <w:r>
        <w:t>M, 9/9</w:t>
      </w:r>
      <w:r>
        <w:tab/>
      </w:r>
      <w:r>
        <w:tab/>
        <w:t>Culler</w:t>
      </w:r>
      <w:r w:rsidR="00EE24A6">
        <w:t>,</w:t>
      </w:r>
      <w:r>
        <w:t xml:space="preserve"> Ch</w:t>
      </w:r>
      <w:r w:rsidR="00EE24A6">
        <w:t>.</w:t>
      </w:r>
      <w:r>
        <w:t xml:space="preserve"> </w:t>
      </w:r>
      <w:r w:rsidR="00EE24A6">
        <w:t>1, 2</w:t>
      </w:r>
    </w:p>
    <w:p w14:paraId="6AAAAF88" w14:textId="77777777" w:rsidR="009247B3" w:rsidRDefault="009247B3">
      <w:pPr>
        <w:tabs>
          <w:tab w:val="left" w:pos="720"/>
          <w:tab w:val="left" w:pos="2880"/>
          <w:tab w:val="center" w:pos="4320"/>
          <w:tab w:val="left" w:pos="5760"/>
        </w:tabs>
      </w:pPr>
    </w:p>
    <w:p w14:paraId="3BAABB55" w14:textId="2C901FB0" w:rsidR="009247B3" w:rsidRDefault="009247B3">
      <w:pPr>
        <w:tabs>
          <w:tab w:val="left" w:pos="720"/>
          <w:tab w:val="left" w:pos="2880"/>
          <w:tab w:val="center" w:pos="4320"/>
          <w:tab w:val="left" w:pos="5760"/>
        </w:tabs>
      </w:pPr>
      <w:r>
        <w:t>W, 9/11</w:t>
      </w:r>
      <w:r>
        <w:tab/>
      </w:r>
      <w:r w:rsidR="00EE24A6">
        <w:t>Culler, Ch. 3, 4</w:t>
      </w:r>
    </w:p>
    <w:p w14:paraId="1FE17AA1" w14:textId="77777777" w:rsidR="009247B3" w:rsidRDefault="009247B3">
      <w:pPr>
        <w:tabs>
          <w:tab w:val="left" w:pos="720"/>
          <w:tab w:val="left" w:pos="2880"/>
          <w:tab w:val="center" w:pos="4320"/>
          <w:tab w:val="left" w:pos="5760"/>
        </w:tabs>
      </w:pPr>
    </w:p>
    <w:p w14:paraId="1E1A44C4" w14:textId="477C2F05" w:rsidR="00C226D0" w:rsidRDefault="009247B3">
      <w:pPr>
        <w:tabs>
          <w:tab w:val="left" w:pos="720"/>
          <w:tab w:val="left" w:pos="2880"/>
          <w:tab w:val="center" w:pos="4320"/>
          <w:tab w:val="left" w:pos="5760"/>
        </w:tabs>
      </w:pPr>
      <w:r>
        <w:t>M, 9/16</w:t>
      </w:r>
      <w:r>
        <w:tab/>
      </w:r>
      <w:r w:rsidR="00C226D0">
        <w:t>Semiotic</w:t>
      </w:r>
      <w:r w:rsidR="00961FC7">
        <w:t xml:space="preserve">s: </w:t>
      </w:r>
      <w:r w:rsidR="00EE24A6">
        <w:t>Saussure</w:t>
      </w:r>
      <w:r w:rsidR="00961FC7">
        <w:t xml:space="preserve"> (Routledge)</w:t>
      </w:r>
    </w:p>
    <w:p w14:paraId="7E0B0F0E" w14:textId="77777777" w:rsidR="00C226D0" w:rsidRDefault="00C226D0">
      <w:pPr>
        <w:tabs>
          <w:tab w:val="left" w:pos="720"/>
          <w:tab w:val="left" w:pos="2880"/>
          <w:tab w:val="center" w:pos="4320"/>
          <w:tab w:val="left" w:pos="5760"/>
        </w:tabs>
      </w:pPr>
    </w:p>
    <w:p w14:paraId="79322A85" w14:textId="7FA5676A" w:rsidR="009247B3" w:rsidRDefault="00C226D0">
      <w:pPr>
        <w:tabs>
          <w:tab w:val="left" w:pos="720"/>
          <w:tab w:val="left" w:pos="2880"/>
          <w:tab w:val="center" w:pos="4320"/>
          <w:tab w:val="left" w:pos="5760"/>
        </w:tabs>
      </w:pPr>
      <w:r>
        <w:t>W, 9/18</w:t>
      </w:r>
      <w:r>
        <w:tab/>
      </w:r>
      <w:r>
        <w:tab/>
      </w:r>
      <w:r w:rsidR="009247B3">
        <w:t xml:space="preserve">Rise of English: </w:t>
      </w:r>
      <w:r w:rsidR="00A3215F">
        <w:t>*</w:t>
      </w:r>
      <w:r w:rsidR="009247B3">
        <w:t xml:space="preserve">Eagleton, </w:t>
      </w:r>
      <w:r w:rsidR="00A3215F">
        <w:t>*</w:t>
      </w:r>
      <w:r w:rsidR="009247B3">
        <w:t>Viswanathan</w:t>
      </w:r>
    </w:p>
    <w:p w14:paraId="14963A30" w14:textId="77777777" w:rsidR="009247B3" w:rsidRDefault="009247B3">
      <w:pPr>
        <w:tabs>
          <w:tab w:val="left" w:pos="720"/>
          <w:tab w:val="left" w:pos="2880"/>
          <w:tab w:val="center" w:pos="4320"/>
          <w:tab w:val="left" w:pos="5760"/>
        </w:tabs>
      </w:pPr>
    </w:p>
    <w:p w14:paraId="2E417B56" w14:textId="437D3381" w:rsidR="00C226D0" w:rsidRDefault="00C226D0">
      <w:pPr>
        <w:tabs>
          <w:tab w:val="left" w:pos="720"/>
          <w:tab w:val="left" w:pos="2880"/>
          <w:tab w:val="center" w:pos="4320"/>
          <w:tab w:val="left" w:pos="5760"/>
        </w:tabs>
      </w:pPr>
      <w:r>
        <w:t>M, 9/23</w:t>
      </w:r>
      <w:r>
        <w:tab/>
      </w:r>
      <w:r w:rsidR="00961FC7">
        <w:t xml:space="preserve">Authorial readings: Barthes (Routledge), Culler Ch. 6 </w:t>
      </w:r>
    </w:p>
    <w:p w14:paraId="310CB1B2" w14:textId="77777777" w:rsidR="00C226D0" w:rsidRDefault="00C226D0">
      <w:pPr>
        <w:tabs>
          <w:tab w:val="left" w:pos="720"/>
          <w:tab w:val="left" w:pos="2880"/>
          <w:tab w:val="center" w:pos="4320"/>
          <w:tab w:val="left" w:pos="5760"/>
        </w:tabs>
      </w:pPr>
    </w:p>
    <w:p w14:paraId="3F493232" w14:textId="4369FF9E" w:rsidR="009247B3" w:rsidRDefault="00C226D0">
      <w:pPr>
        <w:tabs>
          <w:tab w:val="left" w:pos="720"/>
          <w:tab w:val="left" w:pos="2880"/>
          <w:tab w:val="center" w:pos="4320"/>
          <w:tab w:val="left" w:pos="5760"/>
        </w:tabs>
      </w:pPr>
      <w:r>
        <w:t>W, 9/25</w:t>
      </w:r>
      <w:r>
        <w:tab/>
      </w:r>
      <w:r w:rsidR="00961FC7">
        <w:t>Benjamin (Routledge)</w:t>
      </w:r>
      <w:r>
        <w:tab/>
      </w:r>
      <w:r w:rsidR="009247B3">
        <w:t xml:space="preserve"> </w:t>
      </w:r>
    </w:p>
    <w:p w14:paraId="2805550D" w14:textId="77777777" w:rsidR="009247B3" w:rsidRDefault="009247B3">
      <w:pPr>
        <w:tabs>
          <w:tab w:val="left" w:pos="720"/>
          <w:tab w:val="left" w:pos="2880"/>
          <w:tab w:val="center" w:pos="4320"/>
          <w:tab w:val="left" w:pos="5760"/>
        </w:tabs>
      </w:pPr>
    </w:p>
    <w:p w14:paraId="4BF463BB" w14:textId="77777777" w:rsidR="004D6A9C" w:rsidRDefault="009247B3">
      <w:pPr>
        <w:tabs>
          <w:tab w:val="left" w:pos="720"/>
          <w:tab w:val="left" w:pos="2880"/>
          <w:tab w:val="center" w:pos="4320"/>
          <w:tab w:val="left" w:pos="5760"/>
        </w:tabs>
      </w:pPr>
      <w:r>
        <w:t>M, 9/</w:t>
      </w:r>
      <w:r w:rsidR="00C226D0">
        <w:t>30</w:t>
      </w:r>
      <w:r w:rsidR="00C226D0">
        <w:tab/>
      </w:r>
      <w:r w:rsidR="00A3215F">
        <w:t>*</w:t>
      </w:r>
      <w:r w:rsidR="00961FC7">
        <w:t xml:space="preserve">Blake, “Little Black Boy”; </w:t>
      </w:r>
    </w:p>
    <w:p w14:paraId="6EEED24E" w14:textId="7971E071" w:rsidR="00C226D0" w:rsidRDefault="004D6A9C">
      <w:pPr>
        <w:tabs>
          <w:tab w:val="left" w:pos="720"/>
          <w:tab w:val="left" w:pos="2880"/>
          <w:tab w:val="center" w:pos="4320"/>
          <w:tab w:val="left" w:pos="5760"/>
        </w:tabs>
      </w:pPr>
      <w:r>
        <w:tab/>
      </w:r>
      <w:r>
        <w:tab/>
      </w:r>
      <w:r w:rsidR="00961FC7">
        <w:t>*Richardson</w:t>
      </w:r>
      <w:r w:rsidR="00EA01FF">
        <w:t xml:space="preserve"> pp239-243</w:t>
      </w:r>
      <w:r w:rsidR="00961FC7">
        <w:t>, *Adler</w:t>
      </w:r>
    </w:p>
    <w:p w14:paraId="35FCEF80" w14:textId="77777777" w:rsidR="00C226D0" w:rsidRDefault="00C226D0">
      <w:pPr>
        <w:tabs>
          <w:tab w:val="left" w:pos="720"/>
          <w:tab w:val="left" w:pos="2880"/>
          <w:tab w:val="center" w:pos="4320"/>
          <w:tab w:val="left" w:pos="5760"/>
        </w:tabs>
      </w:pPr>
    </w:p>
    <w:p w14:paraId="38B618CB" w14:textId="3CE1F32C" w:rsidR="00111E32" w:rsidRPr="00111E32" w:rsidRDefault="00111E32">
      <w:pPr>
        <w:tabs>
          <w:tab w:val="left" w:pos="720"/>
          <w:tab w:val="left" w:pos="2880"/>
          <w:tab w:val="center" w:pos="4320"/>
          <w:tab w:val="left" w:pos="5760"/>
        </w:tabs>
        <w:rPr>
          <w:i/>
        </w:rPr>
      </w:pPr>
      <w:r>
        <w:rPr>
          <w:i/>
        </w:rPr>
        <w:t>Culture</w:t>
      </w:r>
    </w:p>
    <w:p w14:paraId="72F64310" w14:textId="69B73435" w:rsidR="009247B3" w:rsidRDefault="00C226D0">
      <w:pPr>
        <w:tabs>
          <w:tab w:val="left" w:pos="720"/>
          <w:tab w:val="left" w:pos="2880"/>
          <w:tab w:val="center" w:pos="4320"/>
          <w:tab w:val="left" w:pos="5760"/>
        </w:tabs>
      </w:pPr>
      <w:r>
        <w:t>W, 10/2</w:t>
      </w:r>
      <w:r w:rsidR="009247B3">
        <w:tab/>
      </w:r>
      <w:r w:rsidR="00691009">
        <w:t>*Guerin et al, “Cultural Studies”</w:t>
      </w:r>
    </w:p>
    <w:p w14:paraId="6C77A93B" w14:textId="42B4BBB2" w:rsidR="009247B3" w:rsidRPr="009247B3" w:rsidRDefault="009247B3">
      <w:pPr>
        <w:tabs>
          <w:tab w:val="left" w:pos="720"/>
          <w:tab w:val="left" w:pos="2880"/>
          <w:tab w:val="center" w:pos="4320"/>
          <w:tab w:val="left" w:pos="5760"/>
        </w:tabs>
        <w:rPr>
          <w:b/>
        </w:rPr>
      </w:pPr>
      <w:r w:rsidRPr="009247B3">
        <w:rPr>
          <w:b/>
        </w:rPr>
        <w:tab/>
      </w:r>
      <w:r w:rsidRPr="009247B3">
        <w:rPr>
          <w:b/>
        </w:rPr>
        <w:tab/>
        <w:t>Assign 1 given</w:t>
      </w:r>
    </w:p>
    <w:p w14:paraId="7C2C187F" w14:textId="77777777" w:rsidR="009247B3" w:rsidRDefault="009247B3">
      <w:pPr>
        <w:tabs>
          <w:tab w:val="left" w:pos="720"/>
          <w:tab w:val="left" w:pos="2880"/>
          <w:tab w:val="center" w:pos="4320"/>
          <w:tab w:val="left" w:pos="5760"/>
        </w:tabs>
      </w:pPr>
    </w:p>
    <w:p w14:paraId="3C2AE6D8" w14:textId="7AFA9E22" w:rsidR="00111E32" w:rsidRDefault="00111E32">
      <w:pPr>
        <w:tabs>
          <w:tab w:val="left" w:pos="720"/>
          <w:tab w:val="left" w:pos="2880"/>
          <w:tab w:val="center" w:pos="4320"/>
          <w:tab w:val="left" w:pos="5760"/>
        </w:tabs>
      </w:pPr>
      <w:r>
        <w:t>M, 10/7</w:t>
      </w:r>
      <w:r>
        <w:tab/>
      </w:r>
      <w:r w:rsidR="00691009">
        <w:t>Foucault (Routledge), *Williams</w:t>
      </w:r>
    </w:p>
    <w:p w14:paraId="3646BFDF" w14:textId="77777777" w:rsidR="00111E32" w:rsidRDefault="00111E32">
      <w:pPr>
        <w:tabs>
          <w:tab w:val="left" w:pos="720"/>
          <w:tab w:val="left" w:pos="2880"/>
          <w:tab w:val="center" w:pos="4320"/>
          <w:tab w:val="left" w:pos="5760"/>
        </w:tabs>
      </w:pPr>
    </w:p>
    <w:p w14:paraId="47C595D3" w14:textId="772DE66B" w:rsidR="009247B3" w:rsidRDefault="00111E32">
      <w:pPr>
        <w:tabs>
          <w:tab w:val="left" w:pos="720"/>
          <w:tab w:val="left" w:pos="2880"/>
          <w:tab w:val="center" w:pos="4320"/>
          <w:tab w:val="left" w:pos="5760"/>
        </w:tabs>
      </w:pPr>
      <w:r>
        <w:t>W, 10/9</w:t>
      </w:r>
      <w:r w:rsidR="009247B3">
        <w:tab/>
      </w:r>
      <w:r w:rsidR="00A3215F">
        <w:t>*</w:t>
      </w:r>
      <w:r>
        <w:t xml:space="preserve">Althusser, </w:t>
      </w:r>
      <w:r w:rsidR="00A3215F">
        <w:t xml:space="preserve">*Bakhtin </w:t>
      </w:r>
    </w:p>
    <w:p w14:paraId="25386067" w14:textId="77777777" w:rsidR="00111E32" w:rsidRDefault="00111E32">
      <w:pPr>
        <w:tabs>
          <w:tab w:val="left" w:pos="720"/>
          <w:tab w:val="left" w:pos="2880"/>
          <w:tab w:val="center" w:pos="4320"/>
          <w:tab w:val="left" w:pos="5760"/>
        </w:tabs>
      </w:pPr>
    </w:p>
    <w:p w14:paraId="7ED709DC" w14:textId="5B385B94" w:rsidR="00111E32" w:rsidRDefault="00111E32">
      <w:pPr>
        <w:tabs>
          <w:tab w:val="left" w:pos="720"/>
          <w:tab w:val="left" w:pos="2880"/>
          <w:tab w:val="center" w:pos="4320"/>
          <w:tab w:val="left" w:pos="5760"/>
        </w:tabs>
      </w:pPr>
      <w:r>
        <w:t>M, 10/14</w:t>
      </w:r>
      <w:r>
        <w:tab/>
        <w:t>NO CLASS: COLUMBUS DAY</w:t>
      </w:r>
    </w:p>
    <w:p w14:paraId="1AA230D7" w14:textId="77777777" w:rsidR="00111E32" w:rsidRDefault="00111E32">
      <w:pPr>
        <w:tabs>
          <w:tab w:val="left" w:pos="720"/>
          <w:tab w:val="left" w:pos="2880"/>
          <w:tab w:val="center" w:pos="4320"/>
          <w:tab w:val="left" w:pos="5760"/>
        </w:tabs>
      </w:pPr>
    </w:p>
    <w:p w14:paraId="1C1E34CE" w14:textId="0F9A6F74" w:rsidR="00111E32" w:rsidRDefault="00111E32">
      <w:pPr>
        <w:tabs>
          <w:tab w:val="left" w:pos="720"/>
          <w:tab w:val="left" w:pos="2880"/>
          <w:tab w:val="center" w:pos="4320"/>
          <w:tab w:val="left" w:pos="5760"/>
        </w:tabs>
      </w:pPr>
      <w:r>
        <w:t>(M) 10/15</w:t>
      </w:r>
      <w:r>
        <w:tab/>
      </w:r>
      <w:r w:rsidR="00691009">
        <w:t>Drac to p.</w:t>
      </w:r>
      <w:r w:rsidR="00BC0D90">
        <w:t xml:space="preserve"> 71 (through Ch 6)</w:t>
      </w:r>
    </w:p>
    <w:p w14:paraId="0AFFD0F2" w14:textId="2039EE66" w:rsidR="00111E32" w:rsidRDefault="00111E32" w:rsidP="00111E32">
      <w:pPr>
        <w:tabs>
          <w:tab w:val="left" w:pos="720"/>
          <w:tab w:val="left" w:pos="2880"/>
          <w:tab w:val="center" w:pos="4320"/>
          <w:tab w:val="left" w:pos="5760"/>
        </w:tabs>
      </w:pPr>
      <w:r>
        <w:tab/>
      </w:r>
      <w:r>
        <w:tab/>
      </w:r>
      <w:r>
        <w:rPr>
          <w:b/>
        </w:rPr>
        <w:t>Essay 1 due</w:t>
      </w:r>
      <w:r>
        <w:t>– on one of these theories plus a short text</w:t>
      </w:r>
    </w:p>
    <w:p w14:paraId="4DDC75DD" w14:textId="77777777" w:rsidR="00111E32" w:rsidRDefault="00111E32">
      <w:pPr>
        <w:tabs>
          <w:tab w:val="left" w:pos="720"/>
          <w:tab w:val="left" w:pos="2880"/>
          <w:tab w:val="center" w:pos="4320"/>
          <w:tab w:val="left" w:pos="5760"/>
        </w:tabs>
      </w:pPr>
    </w:p>
    <w:p w14:paraId="143509FC" w14:textId="2F2609F3" w:rsidR="009247B3" w:rsidRPr="00111E32" w:rsidRDefault="00111E32">
      <w:pPr>
        <w:tabs>
          <w:tab w:val="left" w:pos="720"/>
          <w:tab w:val="left" w:pos="2880"/>
          <w:tab w:val="center" w:pos="4320"/>
          <w:tab w:val="left" w:pos="5760"/>
        </w:tabs>
        <w:rPr>
          <w:i/>
        </w:rPr>
      </w:pPr>
      <w:r>
        <w:rPr>
          <w:i/>
        </w:rPr>
        <w:t>Bodies</w:t>
      </w:r>
    </w:p>
    <w:p w14:paraId="51CCC636" w14:textId="69E7E53D" w:rsidR="009247B3" w:rsidRDefault="00111E32">
      <w:pPr>
        <w:tabs>
          <w:tab w:val="left" w:pos="720"/>
          <w:tab w:val="left" w:pos="2880"/>
          <w:tab w:val="center" w:pos="4320"/>
          <w:tab w:val="left" w:pos="5760"/>
        </w:tabs>
      </w:pPr>
      <w:r>
        <w:t>W, 10/16</w:t>
      </w:r>
      <w:r w:rsidR="009247B3">
        <w:tab/>
      </w:r>
      <w:r w:rsidR="00A3215F">
        <w:t>*</w:t>
      </w:r>
      <w:r w:rsidR="009247B3">
        <w:t>Foucault</w:t>
      </w:r>
      <w:r>
        <w:t xml:space="preserve"> (“History of Sexuality”)</w:t>
      </w:r>
    </w:p>
    <w:p w14:paraId="06F4F5BC" w14:textId="77777777" w:rsidR="00C115B9" w:rsidRDefault="00C115B9">
      <w:pPr>
        <w:tabs>
          <w:tab w:val="left" w:pos="720"/>
          <w:tab w:val="left" w:pos="2880"/>
          <w:tab w:val="center" w:pos="4320"/>
          <w:tab w:val="left" w:pos="5760"/>
        </w:tabs>
      </w:pPr>
    </w:p>
    <w:p w14:paraId="25BD0D4F" w14:textId="41A372D0" w:rsidR="00C115B9" w:rsidRDefault="00111E32">
      <w:pPr>
        <w:tabs>
          <w:tab w:val="left" w:pos="720"/>
          <w:tab w:val="left" w:pos="2880"/>
          <w:tab w:val="center" w:pos="4320"/>
          <w:tab w:val="left" w:pos="5760"/>
        </w:tabs>
      </w:pPr>
      <w:r>
        <w:t>M, 10/21</w:t>
      </w:r>
      <w:r>
        <w:tab/>
      </w:r>
      <w:r w:rsidR="009247B3">
        <w:t>Dracula to p.</w:t>
      </w:r>
      <w:r w:rsidR="00BC0D90">
        <w:t xml:space="preserve"> 184 (through Ch. 15)</w:t>
      </w:r>
    </w:p>
    <w:p w14:paraId="5729B05C" w14:textId="77777777" w:rsidR="009247B3" w:rsidRDefault="009247B3">
      <w:pPr>
        <w:tabs>
          <w:tab w:val="left" w:pos="720"/>
          <w:tab w:val="left" w:pos="2880"/>
          <w:tab w:val="center" w:pos="4320"/>
          <w:tab w:val="left" w:pos="5760"/>
        </w:tabs>
      </w:pPr>
    </w:p>
    <w:p w14:paraId="1BD85328" w14:textId="6D6E303A" w:rsidR="00691009" w:rsidRPr="009247B3" w:rsidRDefault="007B3C33" w:rsidP="00691009">
      <w:pPr>
        <w:tabs>
          <w:tab w:val="left" w:pos="720"/>
          <w:tab w:val="left" w:pos="2880"/>
          <w:tab w:val="center" w:pos="4320"/>
          <w:tab w:val="left" w:pos="5760"/>
        </w:tabs>
        <w:rPr>
          <w:b/>
        </w:rPr>
      </w:pPr>
      <w:r>
        <w:lastRenderedPageBreak/>
        <w:t>W</w:t>
      </w:r>
      <w:r w:rsidR="009247B3">
        <w:t>, 10/</w:t>
      </w:r>
      <w:r w:rsidR="00C61B36">
        <w:t>23</w:t>
      </w:r>
      <w:r w:rsidR="00C61B36">
        <w:tab/>
      </w:r>
      <w:r w:rsidR="00691009">
        <w:t>Library tour</w:t>
      </w:r>
      <w:r w:rsidR="008E2D9A">
        <w:t>: Room 225 in Rosenthal Library – bring ID!</w:t>
      </w:r>
    </w:p>
    <w:p w14:paraId="0A69EC09" w14:textId="77777777" w:rsidR="007B3C33" w:rsidRDefault="007B3C33">
      <w:pPr>
        <w:tabs>
          <w:tab w:val="left" w:pos="720"/>
          <w:tab w:val="left" w:pos="2880"/>
          <w:tab w:val="center" w:pos="4320"/>
          <w:tab w:val="left" w:pos="5760"/>
        </w:tabs>
      </w:pPr>
    </w:p>
    <w:p w14:paraId="1C90DE41" w14:textId="6D76AD9F" w:rsidR="007B3C33" w:rsidRDefault="007B3C33">
      <w:pPr>
        <w:tabs>
          <w:tab w:val="left" w:pos="720"/>
          <w:tab w:val="left" w:pos="2880"/>
          <w:tab w:val="center" w:pos="4320"/>
          <w:tab w:val="left" w:pos="5760"/>
        </w:tabs>
      </w:pPr>
      <w:r>
        <w:t>M, 10/28</w:t>
      </w:r>
      <w:r>
        <w:tab/>
      </w:r>
      <w:r w:rsidR="00691009">
        <w:t xml:space="preserve">*Sedgwick, </w:t>
      </w:r>
      <w:r>
        <w:t>Butler</w:t>
      </w:r>
      <w:r w:rsidR="00691009">
        <w:t xml:space="preserve"> (Routledge)</w:t>
      </w:r>
    </w:p>
    <w:p w14:paraId="2C2C2A49" w14:textId="77777777" w:rsidR="00691009" w:rsidRPr="009247B3" w:rsidRDefault="00691009" w:rsidP="00691009">
      <w:pPr>
        <w:tabs>
          <w:tab w:val="left" w:pos="720"/>
          <w:tab w:val="left" w:pos="2880"/>
          <w:tab w:val="center" w:pos="4320"/>
          <w:tab w:val="left" w:pos="5760"/>
        </w:tabs>
        <w:rPr>
          <w:b/>
        </w:rPr>
      </w:pPr>
      <w:r>
        <w:tab/>
      </w:r>
      <w:r>
        <w:tab/>
      </w:r>
      <w:r>
        <w:rPr>
          <w:b/>
        </w:rPr>
        <w:t>Essay 1 returned</w:t>
      </w:r>
    </w:p>
    <w:p w14:paraId="7CAB13F0" w14:textId="77777777" w:rsidR="007B3C33" w:rsidRDefault="007B3C33">
      <w:pPr>
        <w:tabs>
          <w:tab w:val="left" w:pos="720"/>
          <w:tab w:val="left" w:pos="2880"/>
          <w:tab w:val="center" w:pos="4320"/>
          <w:tab w:val="left" w:pos="5760"/>
        </w:tabs>
      </w:pPr>
    </w:p>
    <w:p w14:paraId="3E4913FA" w14:textId="4BBE98BC" w:rsidR="007B3C33" w:rsidRPr="007B3C33" w:rsidRDefault="007B3C33">
      <w:pPr>
        <w:tabs>
          <w:tab w:val="left" w:pos="720"/>
          <w:tab w:val="left" w:pos="2880"/>
          <w:tab w:val="center" w:pos="4320"/>
          <w:tab w:val="left" w:pos="5760"/>
        </w:tabs>
        <w:rPr>
          <w:i/>
        </w:rPr>
      </w:pPr>
      <w:r>
        <w:rPr>
          <w:i/>
        </w:rPr>
        <w:t>Race</w:t>
      </w:r>
    </w:p>
    <w:p w14:paraId="58FFE8BA" w14:textId="26D86E9E" w:rsidR="00627EAF" w:rsidRDefault="007B3C33">
      <w:pPr>
        <w:tabs>
          <w:tab w:val="left" w:pos="720"/>
          <w:tab w:val="left" w:pos="2880"/>
          <w:tab w:val="center" w:pos="4320"/>
          <w:tab w:val="left" w:pos="5760"/>
        </w:tabs>
      </w:pPr>
      <w:r>
        <w:t>W, 10/30</w:t>
      </w:r>
      <w:r>
        <w:tab/>
        <w:t>Said</w:t>
      </w:r>
      <w:r w:rsidR="00691009">
        <w:t xml:space="preserve"> (Routledge)</w:t>
      </w:r>
      <w:r w:rsidR="00500A8E">
        <w:t>; writing day</w:t>
      </w:r>
    </w:p>
    <w:p w14:paraId="23A8CD82" w14:textId="77777777" w:rsidR="007B3C33" w:rsidRDefault="007B3C33">
      <w:pPr>
        <w:tabs>
          <w:tab w:val="left" w:pos="720"/>
          <w:tab w:val="left" w:pos="2880"/>
          <w:tab w:val="center" w:pos="4320"/>
          <w:tab w:val="left" w:pos="5760"/>
        </w:tabs>
      </w:pPr>
    </w:p>
    <w:p w14:paraId="1DE0BA70" w14:textId="5C370A97" w:rsidR="007B3C33" w:rsidRDefault="007B3C33">
      <w:pPr>
        <w:tabs>
          <w:tab w:val="left" w:pos="720"/>
          <w:tab w:val="left" w:pos="2880"/>
          <w:tab w:val="center" w:pos="4320"/>
          <w:tab w:val="left" w:pos="5760"/>
        </w:tabs>
      </w:pPr>
      <w:r>
        <w:t>M, 11/4</w:t>
      </w:r>
      <w:r>
        <w:tab/>
        <w:t>Dracula to p.</w:t>
      </w:r>
      <w:r w:rsidR="006D143E">
        <w:t xml:space="preserve"> 262 (through Ch. 22)</w:t>
      </w:r>
    </w:p>
    <w:p w14:paraId="48587AD7" w14:textId="77777777" w:rsidR="00C115B9" w:rsidRDefault="00C115B9">
      <w:pPr>
        <w:tabs>
          <w:tab w:val="left" w:pos="720"/>
          <w:tab w:val="left" w:pos="2880"/>
          <w:tab w:val="center" w:pos="4320"/>
          <w:tab w:val="left" w:pos="5760"/>
        </w:tabs>
      </w:pPr>
    </w:p>
    <w:p w14:paraId="798DA02B" w14:textId="21BEC6BF" w:rsidR="00C115B9" w:rsidRDefault="009247B3" w:rsidP="009247B3">
      <w:pPr>
        <w:tabs>
          <w:tab w:val="left" w:pos="720"/>
          <w:tab w:val="left" w:pos="2880"/>
          <w:tab w:val="center" w:pos="4320"/>
          <w:tab w:val="left" w:pos="5760"/>
        </w:tabs>
      </w:pPr>
      <w:r>
        <w:t>W, 1</w:t>
      </w:r>
      <w:r w:rsidR="007B3C33">
        <w:t>1/6</w:t>
      </w:r>
      <w:r w:rsidR="008D077F">
        <w:tab/>
      </w:r>
      <w:r w:rsidR="007B3C33">
        <w:t>Agamben</w:t>
      </w:r>
      <w:r w:rsidR="00691009">
        <w:t xml:space="preserve"> (Routledge)</w:t>
      </w:r>
    </w:p>
    <w:p w14:paraId="494694BF" w14:textId="77777777" w:rsidR="00C115B9" w:rsidRDefault="00C115B9">
      <w:pPr>
        <w:tabs>
          <w:tab w:val="left" w:pos="720"/>
          <w:tab w:val="left" w:pos="2880"/>
          <w:tab w:val="center" w:pos="4320"/>
          <w:tab w:val="left" w:pos="5760"/>
        </w:tabs>
      </w:pPr>
    </w:p>
    <w:p w14:paraId="4C96B0C1" w14:textId="7A50F81D" w:rsidR="00C115B9" w:rsidRDefault="007B3C33">
      <w:pPr>
        <w:tabs>
          <w:tab w:val="left" w:pos="720"/>
          <w:tab w:val="left" w:pos="2880"/>
          <w:tab w:val="center" w:pos="4320"/>
          <w:tab w:val="left" w:pos="5760"/>
        </w:tabs>
      </w:pPr>
      <w:r>
        <w:t>M, 11/11</w:t>
      </w:r>
      <w:r>
        <w:tab/>
        <w:t>Dracula to end</w:t>
      </w:r>
      <w:r w:rsidR="00691009">
        <w:t xml:space="preserve">; </w:t>
      </w:r>
      <w:r>
        <w:t>Craft and Arata articles</w:t>
      </w:r>
    </w:p>
    <w:p w14:paraId="376234D3" w14:textId="0DD5DF6F" w:rsidR="007B3C33" w:rsidRDefault="007B3C33">
      <w:pPr>
        <w:tabs>
          <w:tab w:val="left" w:pos="720"/>
          <w:tab w:val="left" w:pos="2880"/>
          <w:tab w:val="center" w:pos="4320"/>
          <w:tab w:val="left" w:pos="5760"/>
        </w:tabs>
        <w:rPr>
          <w:b/>
        </w:rPr>
      </w:pPr>
      <w:r>
        <w:tab/>
      </w:r>
      <w:r>
        <w:tab/>
      </w:r>
      <w:r>
        <w:rPr>
          <w:b/>
        </w:rPr>
        <w:t>Assign 2 given</w:t>
      </w:r>
    </w:p>
    <w:p w14:paraId="5F20F14C" w14:textId="77777777" w:rsidR="007B3C33" w:rsidRPr="007B3C33" w:rsidRDefault="007B3C33">
      <w:pPr>
        <w:tabs>
          <w:tab w:val="left" w:pos="720"/>
          <w:tab w:val="left" w:pos="2880"/>
          <w:tab w:val="center" w:pos="4320"/>
          <w:tab w:val="left" w:pos="5760"/>
        </w:tabs>
        <w:rPr>
          <w:b/>
        </w:rPr>
      </w:pPr>
    </w:p>
    <w:p w14:paraId="5A265B82" w14:textId="0C916F88" w:rsidR="007B3C33" w:rsidRDefault="007B3C33">
      <w:pPr>
        <w:tabs>
          <w:tab w:val="left" w:pos="720"/>
          <w:tab w:val="left" w:pos="2880"/>
          <w:tab w:val="center" w:pos="4320"/>
          <w:tab w:val="left" w:pos="5760"/>
        </w:tabs>
      </w:pPr>
      <w:r>
        <w:rPr>
          <w:i/>
        </w:rPr>
        <w:t>Margins and Modernity</w:t>
      </w:r>
    </w:p>
    <w:p w14:paraId="42707E10" w14:textId="3AC3D4D3" w:rsidR="007B3C33" w:rsidRDefault="007B3C33">
      <w:pPr>
        <w:tabs>
          <w:tab w:val="left" w:pos="720"/>
          <w:tab w:val="left" w:pos="2880"/>
          <w:tab w:val="center" w:pos="4320"/>
          <w:tab w:val="left" w:pos="5760"/>
        </w:tabs>
      </w:pPr>
      <w:r>
        <w:t>W, 11/13</w:t>
      </w:r>
      <w:r>
        <w:tab/>
      </w:r>
      <w:r w:rsidR="00A3215F">
        <w:t>*</w:t>
      </w:r>
      <w:r w:rsidR="00DF335B">
        <w:t>Davis, *</w:t>
      </w:r>
      <w:r>
        <w:t>Singer</w:t>
      </w:r>
    </w:p>
    <w:p w14:paraId="70A0F47E" w14:textId="77777777" w:rsidR="007B3C33" w:rsidRPr="007B3C33" w:rsidRDefault="007B3C33">
      <w:pPr>
        <w:tabs>
          <w:tab w:val="left" w:pos="720"/>
          <w:tab w:val="left" w:pos="2880"/>
          <w:tab w:val="center" w:pos="4320"/>
          <w:tab w:val="left" w:pos="5760"/>
        </w:tabs>
      </w:pPr>
    </w:p>
    <w:p w14:paraId="4C07C96F" w14:textId="4266A03D" w:rsidR="00C115B9" w:rsidRPr="009247B3" w:rsidRDefault="007B3C33">
      <w:pPr>
        <w:tabs>
          <w:tab w:val="left" w:pos="720"/>
          <w:tab w:val="left" w:pos="2880"/>
          <w:tab w:val="center" w:pos="4320"/>
          <w:tab w:val="left" w:pos="5760"/>
        </w:tabs>
      </w:pPr>
      <w:r>
        <w:t>M, 11/18</w:t>
      </w:r>
      <w:r w:rsidR="008D077F">
        <w:tab/>
      </w:r>
      <w:r>
        <w:t>Mulvey</w:t>
      </w:r>
      <w:r w:rsidR="00691009">
        <w:t xml:space="preserve">  (Routledge)</w:t>
      </w:r>
      <w:r>
        <w:t xml:space="preserve">; </w:t>
      </w:r>
      <w:r w:rsidR="004D6A9C">
        <w:t>writing day</w:t>
      </w:r>
    </w:p>
    <w:p w14:paraId="61C781B0" w14:textId="77777777" w:rsidR="00C115B9" w:rsidRDefault="00C115B9">
      <w:pPr>
        <w:tabs>
          <w:tab w:val="left" w:pos="720"/>
          <w:tab w:val="left" w:pos="2880"/>
          <w:tab w:val="center" w:pos="4320"/>
          <w:tab w:val="left" w:pos="5760"/>
        </w:tabs>
      </w:pPr>
    </w:p>
    <w:p w14:paraId="7F5BEAB4" w14:textId="7CA29578" w:rsidR="006D743B" w:rsidRDefault="007B3C33">
      <w:pPr>
        <w:tabs>
          <w:tab w:val="left" w:pos="720"/>
          <w:tab w:val="left" w:pos="2880"/>
          <w:tab w:val="center" w:pos="4320"/>
          <w:tab w:val="left" w:pos="5760"/>
        </w:tabs>
      </w:pPr>
      <w:r>
        <w:t>W, 11/20</w:t>
      </w:r>
      <w:r w:rsidR="008D077F">
        <w:tab/>
      </w:r>
      <w:r w:rsidR="004D6A9C">
        <w:t>Dracula movie clips</w:t>
      </w:r>
      <w:r w:rsidR="006D743B">
        <w:t xml:space="preserve"> </w:t>
      </w:r>
    </w:p>
    <w:p w14:paraId="488A3BFB" w14:textId="00D3C97A" w:rsidR="007B3C33" w:rsidRPr="007B3C33" w:rsidRDefault="007B3C33">
      <w:pPr>
        <w:tabs>
          <w:tab w:val="left" w:pos="720"/>
          <w:tab w:val="left" w:pos="2880"/>
          <w:tab w:val="center" w:pos="4320"/>
          <w:tab w:val="left" w:pos="5760"/>
        </w:tabs>
        <w:rPr>
          <w:b/>
        </w:rPr>
      </w:pPr>
      <w:r>
        <w:tab/>
      </w:r>
      <w:r>
        <w:tab/>
      </w:r>
      <w:r>
        <w:rPr>
          <w:b/>
        </w:rPr>
        <w:t>Essay 2 due</w:t>
      </w:r>
    </w:p>
    <w:p w14:paraId="41A4066E" w14:textId="77777777" w:rsidR="00C115B9" w:rsidRDefault="00C115B9">
      <w:pPr>
        <w:tabs>
          <w:tab w:val="left" w:pos="720"/>
          <w:tab w:val="left" w:pos="2880"/>
          <w:tab w:val="center" w:pos="4320"/>
          <w:tab w:val="left" w:pos="5760"/>
        </w:tabs>
      </w:pPr>
    </w:p>
    <w:p w14:paraId="4C977650" w14:textId="1E4804FF" w:rsidR="00C115B9" w:rsidRDefault="007B3C33">
      <w:pPr>
        <w:tabs>
          <w:tab w:val="left" w:pos="720"/>
          <w:tab w:val="left" w:pos="2880"/>
          <w:tab w:val="center" w:pos="4320"/>
          <w:tab w:val="left" w:pos="5760"/>
        </w:tabs>
      </w:pPr>
      <w:r>
        <w:t>M, 11/25</w:t>
      </w:r>
      <w:r w:rsidR="008D077F">
        <w:tab/>
      </w:r>
      <w:r w:rsidR="00DF335B">
        <w:t>Haraway (Routledge)</w:t>
      </w:r>
      <w:r w:rsidR="00A3215F">
        <w:t xml:space="preserve">; </w:t>
      </w:r>
      <w:r w:rsidR="004D6A9C">
        <w:t>Stryker</w:t>
      </w:r>
    </w:p>
    <w:p w14:paraId="69A2B86C" w14:textId="77777777" w:rsidR="00C115B9" w:rsidRDefault="00C115B9">
      <w:pPr>
        <w:tabs>
          <w:tab w:val="left" w:pos="720"/>
          <w:tab w:val="left" w:pos="2880"/>
          <w:tab w:val="center" w:pos="4320"/>
          <w:tab w:val="left" w:pos="5760"/>
        </w:tabs>
      </w:pPr>
    </w:p>
    <w:p w14:paraId="57272D64" w14:textId="0D315298" w:rsidR="009247B3" w:rsidRDefault="005C7E6B" w:rsidP="009247B3">
      <w:pPr>
        <w:tabs>
          <w:tab w:val="left" w:pos="720"/>
          <w:tab w:val="left" w:pos="2880"/>
          <w:tab w:val="center" w:pos="4320"/>
          <w:tab w:val="left" w:pos="5760"/>
        </w:tabs>
      </w:pPr>
      <w:r>
        <w:t>W, 11/27</w:t>
      </w:r>
      <w:r w:rsidR="008D077F">
        <w:tab/>
      </w:r>
      <w:r w:rsidR="009247B3">
        <w:t>NO CLASS: FRIDAY DAY</w:t>
      </w:r>
    </w:p>
    <w:p w14:paraId="787CCB8F" w14:textId="77777777" w:rsidR="009247B3" w:rsidRDefault="009247B3" w:rsidP="009247B3">
      <w:pPr>
        <w:tabs>
          <w:tab w:val="left" w:pos="720"/>
          <w:tab w:val="left" w:pos="2880"/>
          <w:tab w:val="center" w:pos="4320"/>
          <w:tab w:val="left" w:pos="5760"/>
        </w:tabs>
      </w:pPr>
    </w:p>
    <w:p w14:paraId="44CB7704" w14:textId="4CA1B94E" w:rsidR="009247B3" w:rsidRDefault="009247B3" w:rsidP="009247B3">
      <w:pPr>
        <w:tabs>
          <w:tab w:val="left" w:pos="720"/>
          <w:tab w:val="left" w:pos="2880"/>
          <w:tab w:val="center" w:pos="4320"/>
          <w:tab w:val="left" w:pos="5760"/>
        </w:tabs>
        <w:rPr>
          <w:b/>
        </w:rPr>
      </w:pPr>
      <w:r>
        <w:t>(11/28-12/1</w:t>
      </w:r>
      <w:r>
        <w:tab/>
        <w:t>THANKSGIVING BREAK)</w:t>
      </w:r>
    </w:p>
    <w:p w14:paraId="150530F8" w14:textId="15D8979F" w:rsidR="00C115B9" w:rsidRDefault="008D077F">
      <w:pPr>
        <w:tabs>
          <w:tab w:val="left" w:pos="720"/>
          <w:tab w:val="left" w:pos="2880"/>
          <w:tab w:val="center" w:pos="4320"/>
          <w:tab w:val="left" w:pos="5760"/>
        </w:tabs>
      </w:pPr>
      <w:r>
        <w:rPr>
          <w:b/>
        </w:rPr>
        <w:tab/>
      </w:r>
      <w:r>
        <w:rPr>
          <w:b/>
        </w:rPr>
        <w:tab/>
      </w:r>
      <w:r>
        <w:rPr>
          <w:b/>
        </w:rPr>
        <w:tab/>
      </w:r>
      <w:r>
        <w:rPr>
          <w:b/>
        </w:rPr>
        <w:tab/>
      </w:r>
      <w:r>
        <w:rPr>
          <w:b/>
        </w:rPr>
        <w:tab/>
      </w:r>
    </w:p>
    <w:p w14:paraId="7FB9444E" w14:textId="5C97AFC1" w:rsidR="00C115B9" w:rsidRDefault="009247B3" w:rsidP="00907845">
      <w:pPr>
        <w:tabs>
          <w:tab w:val="left" w:pos="720"/>
          <w:tab w:val="left" w:pos="2880"/>
          <w:tab w:val="center" w:pos="4320"/>
          <w:tab w:val="left" w:pos="5760"/>
        </w:tabs>
      </w:pPr>
      <w:r>
        <w:t>M, 12/2</w:t>
      </w:r>
      <w:r w:rsidR="008D077F">
        <w:tab/>
      </w:r>
      <w:r w:rsidR="00A3215F">
        <w:t>*</w:t>
      </w:r>
      <w:r w:rsidR="00627EAF">
        <w:t>“Goblin Market”</w:t>
      </w:r>
    </w:p>
    <w:p w14:paraId="6BE926EF" w14:textId="6E93B0CE" w:rsidR="00627EAF" w:rsidRDefault="00627EAF" w:rsidP="00907845">
      <w:pPr>
        <w:tabs>
          <w:tab w:val="left" w:pos="720"/>
          <w:tab w:val="left" w:pos="2880"/>
          <w:tab w:val="center" w:pos="4320"/>
          <w:tab w:val="left" w:pos="5760"/>
        </w:tabs>
        <w:rPr>
          <w:b/>
        </w:rPr>
      </w:pPr>
      <w:r>
        <w:tab/>
      </w:r>
      <w:r>
        <w:tab/>
      </w:r>
      <w:r>
        <w:rPr>
          <w:b/>
        </w:rPr>
        <w:t>Proposal for final paper</w:t>
      </w:r>
    </w:p>
    <w:p w14:paraId="7366E4A4" w14:textId="77777777" w:rsidR="00E657CD" w:rsidRPr="00627EAF" w:rsidRDefault="00E657CD" w:rsidP="00907845">
      <w:pPr>
        <w:tabs>
          <w:tab w:val="left" w:pos="720"/>
          <w:tab w:val="left" w:pos="2880"/>
          <w:tab w:val="center" w:pos="4320"/>
          <w:tab w:val="left" w:pos="5760"/>
        </w:tabs>
      </w:pPr>
    </w:p>
    <w:p w14:paraId="017E65A8" w14:textId="2AB16B1C" w:rsidR="00C115B9" w:rsidRPr="00E657CD" w:rsidRDefault="00E657CD">
      <w:pPr>
        <w:tabs>
          <w:tab w:val="left" w:pos="720"/>
          <w:tab w:val="left" w:pos="2880"/>
          <w:tab w:val="center" w:pos="4320"/>
          <w:tab w:val="left" w:pos="5760"/>
        </w:tabs>
        <w:rPr>
          <w:i/>
        </w:rPr>
      </w:pPr>
      <w:r>
        <w:rPr>
          <w:i/>
        </w:rPr>
        <w:t>The Future of Theory</w:t>
      </w:r>
    </w:p>
    <w:p w14:paraId="690E9600" w14:textId="53DA5BA5" w:rsidR="00C115B9" w:rsidRDefault="009247B3">
      <w:pPr>
        <w:tabs>
          <w:tab w:val="left" w:pos="720"/>
          <w:tab w:val="left" w:pos="2880"/>
          <w:tab w:val="center" w:pos="4320"/>
          <w:tab w:val="left" w:pos="5760"/>
        </w:tabs>
      </w:pPr>
      <w:r>
        <w:t>W, 12/4</w:t>
      </w:r>
      <w:r w:rsidR="008D077F">
        <w:tab/>
      </w:r>
      <w:r w:rsidR="00DF335B">
        <w:t xml:space="preserve">*Moretti, </w:t>
      </w:r>
      <w:r w:rsidR="00691009">
        <w:t>*</w:t>
      </w:r>
      <w:r w:rsidR="00E657CD">
        <w:t>Underwood</w:t>
      </w:r>
    </w:p>
    <w:p w14:paraId="6F9D7223" w14:textId="77777777" w:rsidR="00C115B9" w:rsidRDefault="00C115B9">
      <w:pPr>
        <w:tabs>
          <w:tab w:val="left" w:pos="720"/>
          <w:tab w:val="left" w:pos="2880"/>
          <w:tab w:val="center" w:pos="4320"/>
          <w:tab w:val="left" w:pos="5760"/>
        </w:tabs>
      </w:pPr>
    </w:p>
    <w:p w14:paraId="12E43BAC" w14:textId="749F5EFF" w:rsidR="00C115B9" w:rsidRDefault="009247B3" w:rsidP="00907845">
      <w:pPr>
        <w:tabs>
          <w:tab w:val="left" w:pos="720"/>
          <w:tab w:val="left" w:pos="2880"/>
          <w:tab w:val="center" w:pos="4320"/>
          <w:tab w:val="left" w:pos="5760"/>
        </w:tabs>
      </w:pPr>
      <w:r>
        <w:t>M, 12/9</w:t>
      </w:r>
      <w:r w:rsidR="008D077F">
        <w:tab/>
      </w:r>
      <w:r w:rsidR="00DF335B">
        <w:t>*Felski</w:t>
      </w:r>
    </w:p>
    <w:p w14:paraId="58D1EAFB" w14:textId="77777777" w:rsidR="00C115B9" w:rsidRDefault="008D077F">
      <w:pPr>
        <w:tabs>
          <w:tab w:val="left" w:pos="720"/>
          <w:tab w:val="left" w:pos="2880"/>
          <w:tab w:val="center" w:pos="4320"/>
          <w:tab w:val="left" w:pos="5760"/>
        </w:tabs>
      </w:pPr>
      <w:r>
        <w:tab/>
      </w:r>
      <w:r>
        <w:tab/>
      </w:r>
    </w:p>
    <w:p w14:paraId="74156DE0" w14:textId="48AEBC64" w:rsidR="00C115B9" w:rsidRDefault="009247B3" w:rsidP="00907845">
      <w:pPr>
        <w:tabs>
          <w:tab w:val="left" w:pos="720"/>
          <w:tab w:val="left" w:pos="2880"/>
          <w:tab w:val="center" w:pos="4320"/>
          <w:tab w:val="left" w:pos="5760"/>
        </w:tabs>
        <w:ind w:left="2880" w:hanging="2880"/>
      </w:pPr>
      <w:r>
        <w:t>W, 12/11</w:t>
      </w:r>
      <w:r w:rsidR="00907845">
        <w:tab/>
        <w:t>Final discussion</w:t>
      </w:r>
    </w:p>
    <w:p w14:paraId="2856A072" w14:textId="66B3A0DC" w:rsidR="00627EAF" w:rsidRPr="00627EAF" w:rsidRDefault="00627EAF" w:rsidP="00907845">
      <w:pPr>
        <w:tabs>
          <w:tab w:val="left" w:pos="720"/>
          <w:tab w:val="left" w:pos="2880"/>
          <w:tab w:val="center" w:pos="4320"/>
          <w:tab w:val="left" w:pos="5760"/>
        </w:tabs>
        <w:ind w:left="2880" w:hanging="2880"/>
        <w:rPr>
          <w:b/>
        </w:rPr>
      </w:pPr>
      <w:r>
        <w:tab/>
      </w:r>
      <w:r>
        <w:tab/>
      </w:r>
      <w:r>
        <w:rPr>
          <w:b/>
        </w:rPr>
        <w:t>Final paper due</w:t>
      </w:r>
    </w:p>
    <w:p w14:paraId="7525307E" w14:textId="77777777" w:rsidR="00C115B9" w:rsidRDefault="00C115B9">
      <w:pPr>
        <w:tabs>
          <w:tab w:val="left" w:pos="720"/>
          <w:tab w:val="left" w:pos="2880"/>
          <w:tab w:val="center" w:pos="4320"/>
          <w:tab w:val="left" w:pos="5760"/>
        </w:tabs>
      </w:pPr>
    </w:p>
    <w:p w14:paraId="340BCFE2" w14:textId="77777777" w:rsidR="00C115B9" w:rsidRDefault="008D077F">
      <w:pPr>
        <w:tabs>
          <w:tab w:val="left" w:pos="720"/>
          <w:tab w:val="left" w:pos="2880"/>
          <w:tab w:val="center" w:pos="4320"/>
        </w:tabs>
      </w:pPr>
      <w:r>
        <w:br w:type="page"/>
      </w:r>
      <w:r>
        <w:lastRenderedPageBreak/>
        <w:tab/>
      </w:r>
    </w:p>
    <w:p w14:paraId="4432E073" w14:textId="77777777" w:rsidR="00C115B9" w:rsidRDefault="008D077F">
      <w:pPr>
        <w:tabs>
          <w:tab w:val="left" w:pos="720"/>
          <w:tab w:val="left" w:pos="2880"/>
          <w:tab w:val="center" w:pos="4320"/>
        </w:tabs>
        <w:rPr>
          <w:u w:val="single"/>
        </w:rPr>
      </w:pPr>
      <w:r>
        <w:rPr>
          <w:u w:val="single"/>
        </w:rPr>
        <w:t>Grading:</w:t>
      </w:r>
    </w:p>
    <w:p w14:paraId="6ED98353" w14:textId="77777777" w:rsidR="00C115B9" w:rsidRDefault="00C115B9">
      <w:pPr>
        <w:tabs>
          <w:tab w:val="left" w:pos="720"/>
          <w:tab w:val="left" w:pos="2880"/>
          <w:tab w:val="center" w:pos="4320"/>
        </w:tabs>
      </w:pPr>
    </w:p>
    <w:p w14:paraId="29900868" w14:textId="0B60FEBA" w:rsidR="00C115B9" w:rsidRDefault="008D077F">
      <w:pPr>
        <w:tabs>
          <w:tab w:val="left" w:pos="720"/>
          <w:tab w:val="left" w:pos="2880"/>
          <w:tab w:val="center" w:pos="4320"/>
        </w:tabs>
      </w:pPr>
      <w:r>
        <w:t>Essay #1 (</w:t>
      </w:r>
      <w:r w:rsidR="00A3215F">
        <w:t>theory and short text</w:t>
      </w:r>
      <w:r>
        <w:rPr>
          <w:i/>
        </w:rPr>
        <w:t>)</w:t>
      </w:r>
      <w:r w:rsidR="002927AB">
        <w:tab/>
        <w:t>25</w:t>
      </w:r>
      <w:r>
        <w:t>%</w:t>
      </w:r>
      <w:r>
        <w:tab/>
      </w:r>
      <w:r>
        <w:tab/>
      </w:r>
    </w:p>
    <w:p w14:paraId="159F3DFF" w14:textId="0B8AB031" w:rsidR="00C115B9" w:rsidRDefault="008D077F">
      <w:pPr>
        <w:tabs>
          <w:tab w:val="left" w:pos="720"/>
          <w:tab w:val="left" w:pos="2880"/>
          <w:tab w:val="center" w:pos="4320"/>
        </w:tabs>
      </w:pPr>
      <w:r>
        <w:t>Essay #2 (</w:t>
      </w:r>
      <w:r w:rsidR="00A3215F">
        <w:t>theory and Dracula</w:t>
      </w:r>
      <w:r>
        <w:rPr>
          <w:i/>
        </w:rPr>
        <w:t>)</w:t>
      </w:r>
      <w:r>
        <w:rPr>
          <w:i/>
        </w:rPr>
        <w:tab/>
      </w:r>
      <w:r w:rsidR="002927AB">
        <w:t>25</w:t>
      </w:r>
      <w:r>
        <w:t>%</w:t>
      </w:r>
      <w:r>
        <w:tab/>
      </w:r>
      <w:r>
        <w:tab/>
      </w:r>
    </w:p>
    <w:p w14:paraId="191A2CAA" w14:textId="2CADBD4C" w:rsidR="00C115B9" w:rsidRDefault="00A3215F">
      <w:pPr>
        <w:tabs>
          <w:tab w:val="left" w:pos="720"/>
          <w:tab w:val="left" w:pos="2880"/>
          <w:tab w:val="center" w:pos="4320"/>
        </w:tabs>
      </w:pPr>
      <w:r>
        <w:t>Essay #3 (your choice)</w:t>
      </w:r>
      <w:r>
        <w:tab/>
      </w:r>
      <w:r w:rsidR="008D077F">
        <w:tab/>
      </w:r>
      <w:r>
        <w:t>2</w:t>
      </w:r>
      <w:r w:rsidR="002927AB">
        <w:t>5</w:t>
      </w:r>
      <w:r w:rsidR="008D077F">
        <w:t>%</w:t>
      </w:r>
    </w:p>
    <w:p w14:paraId="1C30451C" w14:textId="65B3750E" w:rsidR="00C115B9" w:rsidRDefault="00A3215F">
      <w:pPr>
        <w:tabs>
          <w:tab w:val="left" w:pos="720"/>
          <w:tab w:val="left" w:pos="2880"/>
          <w:tab w:val="center" w:pos="4320"/>
        </w:tabs>
      </w:pPr>
      <w:r>
        <w:t>In-class and other writing</w:t>
      </w:r>
      <w:r>
        <w:tab/>
      </w:r>
      <w:r w:rsidR="008D077F">
        <w:tab/>
      </w:r>
      <w:r w:rsidR="002927AB">
        <w:t>10</w:t>
      </w:r>
      <w:r w:rsidR="008D077F">
        <w:t>%</w:t>
      </w:r>
      <w:r w:rsidR="008D077F">
        <w:tab/>
      </w:r>
      <w:r w:rsidR="008D077F">
        <w:tab/>
      </w:r>
    </w:p>
    <w:p w14:paraId="02D8045D" w14:textId="4B4D8BB3" w:rsidR="00C115B9" w:rsidRDefault="008D077F">
      <w:pPr>
        <w:tabs>
          <w:tab w:val="left" w:pos="720"/>
          <w:tab w:val="left" w:pos="2880"/>
          <w:tab w:val="center" w:pos="4320"/>
        </w:tabs>
      </w:pPr>
      <w:r>
        <w:t>Effort grade (see below)</w:t>
      </w:r>
      <w:r>
        <w:tab/>
      </w:r>
      <w:r w:rsidR="00A3215F">
        <w:tab/>
      </w:r>
      <w:r w:rsidR="002927AB">
        <w:t>15</w:t>
      </w:r>
      <w:r>
        <w:t>%</w:t>
      </w:r>
    </w:p>
    <w:p w14:paraId="342C1850" w14:textId="77777777" w:rsidR="00C115B9" w:rsidRDefault="008D077F">
      <w:pPr>
        <w:tabs>
          <w:tab w:val="left" w:pos="720"/>
          <w:tab w:val="left" w:pos="2880"/>
          <w:tab w:val="center" w:pos="4320"/>
        </w:tabs>
      </w:pPr>
      <w:r>
        <w:tab/>
      </w:r>
      <w:r>
        <w:tab/>
      </w:r>
    </w:p>
    <w:p w14:paraId="1AAD7535" w14:textId="77777777" w:rsidR="00C115B9" w:rsidRDefault="008D077F">
      <w:pPr>
        <w:tabs>
          <w:tab w:val="left" w:pos="720"/>
          <w:tab w:val="left" w:pos="2880"/>
          <w:tab w:val="center" w:pos="4320"/>
        </w:tabs>
      </w:pPr>
      <w:r>
        <w:rPr>
          <w:u w:val="single"/>
        </w:rPr>
        <w:t>Writing:</w:t>
      </w:r>
    </w:p>
    <w:p w14:paraId="0B7628F5" w14:textId="77777777" w:rsidR="00C115B9" w:rsidRDefault="00C115B9">
      <w:pPr>
        <w:tabs>
          <w:tab w:val="left" w:pos="720"/>
          <w:tab w:val="left" w:pos="2880"/>
          <w:tab w:val="center" w:pos="4320"/>
        </w:tabs>
      </w:pPr>
    </w:p>
    <w:p w14:paraId="30F02260" w14:textId="77777777" w:rsidR="00BE1B23" w:rsidRDefault="00BE1B23" w:rsidP="00BE1B23">
      <w:pPr>
        <w:tabs>
          <w:tab w:val="left" w:pos="720"/>
          <w:tab w:val="left" w:pos="2880"/>
          <w:tab w:val="center" w:pos="4320"/>
        </w:tabs>
      </w:pPr>
      <w:r>
        <w:rPr>
          <w:u w:val="single"/>
        </w:rPr>
        <w:t>Essays:</w:t>
      </w:r>
    </w:p>
    <w:p w14:paraId="07639957" w14:textId="77777777" w:rsidR="00BE1B23" w:rsidRDefault="00BE1B23" w:rsidP="00BE1B23">
      <w:pPr>
        <w:tabs>
          <w:tab w:val="left" w:pos="720"/>
          <w:tab w:val="left" w:pos="2880"/>
          <w:tab w:val="center" w:pos="4320"/>
        </w:tabs>
      </w:pPr>
      <w:r>
        <w:t xml:space="preserve">There will be three essays of approximately 5-7 pages each, which must be typed and conform to MLA guidelines.  I will hand out assignments and you can pick which topic you’d like to write about. I also encourage you to come up with your own topic, as long as you clear it with me first. </w:t>
      </w:r>
    </w:p>
    <w:p w14:paraId="12FE57A1" w14:textId="77777777" w:rsidR="00BE1B23" w:rsidRDefault="00BE1B23" w:rsidP="00BE1B23">
      <w:pPr>
        <w:tabs>
          <w:tab w:val="left" w:pos="720"/>
          <w:tab w:val="left" w:pos="2880"/>
          <w:tab w:val="center" w:pos="4320"/>
        </w:tabs>
      </w:pPr>
    </w:p>
    <w:p w14:paraId="427477BB" w14:textId="3D9DBA52" w:rsidR="00BE1B23" w:rsidRDefault="00BE1B23" w:rsidP="00BE1B23">
      <w:pPr>
        <w:tabs>
          <w:tab w:val="left" w:pos="720"/>
          <w:tab w:val="left" w:pos="2880"/>
          <w:tab w:val="center" w:pos="4320"/>
        </w:tabs>
      </w:pPr>
      <w:r>
        <w:t>For Essay 1 (theory+text), you do not need any sources. For Essay 2 (</w:t>
      </w:r>
      <w:r>
        <w:rPr>
          <w:i/>
        </w:rPr>
        <w:t>Dracula</w:t>
      </w:r>
      <w:r>
        <w:t>), you must find one article using the MLA index and use that article in your essay. For Essay 3 (your choice</w:t>
      </w:r>
      <w:r>
        <w:rPr>
          <w:i/>
        </w:rPr>
        <w:t>)</w:t>
      </w:r>
      <w:r>
        <w:t>, you must use at least two articles, from a book collection or from any of the following databases: MLA, JSTOR, Project Muse, Academic Search Premier.</w:t>
      </w:r>
    </w:p>
    <w:p w14:paraId="249A0626" w14:textId="77777777" w:rsidR="00BE1B23" w:rsidRDefault="00BE1B23" w:rsidP="00BE1B23">
      <w:pPr>
        <w:tabs>
          <w:tab w:val="left" w:pos="720"/>
          <w:tab w:val="left" w:pos="2880"/>
          <w:tab w:val="center" w:pos="4320"/>
        </w:tabs>
      </w:pPr>
    </w:p>
    <w:p w14:paraId="43EAB599" w14:textId="42F11106" w:rsidR="00BE1B23" w:rsidRDefault="00D778D4" w:rsidP="00BE1B23">
      <w:pPr>
        <w:tabs>
          <w:tab w:val="left" w:pos="720"/>
          <w:tab w:val="left" w:pos="2880"/>
          <w:tab w:val="center" w:pos="4320"/>
        </w:tabs>
        <w:rPr>
          <w:i/>
        </w:rPr>
      </w:pPr>
      <w:r>
        <w:rPr>
          <w:u w:val="single"/>
        </w:rPr>
        <w:t>In-class writing</w:t>
      </w:r>
      <w:r w:rsidR="00BE1B23" w:rsidRPr="00D87977">
        <w:t>:</w:t>
      </w:r>
    </w:p>
    <w:p w14:paraId="17B1D8E0" w14:textId="71AAB560" w:rsidR="00BE1B23" w:rsidRDefault="00D778D4" w:rsidP="00BE1B23">
      <w:pPr>
        <w:tabs>
          <w:tab w:val="left" w:pos="720"/>
          <w:tab w:val="left" w:pos="2880"/>
          <w:tab w:val="center" w:pos="4320"/>
        </w:tabs>
      </w:pPr>
      <w:r>
        <w:t>Frequently we will begin class by doing a few minutes of free-writing on the theoretical reading for that day. I will also have you occasionally take the notebook home to answer a query (like a blog, but in the notebook). This notebook will be turned in and graded on the basis of how seriously you try to answer the question – points deducted for minimal effort or flippancy.</w:t>
      </w:r>
      <w:r w:rsidR="00BE1B23">
        <w:t xml:space="preserve"> </w:t>
      </w:r>
    </w:p>
    <w:p w14:paraId="1CD9D3A2" w14:textId="77777777" w:rsidR="00BE1B23" w:rsidRDefault="00BE1B23" w:rsidP="00BE1B23">
      <w:pPr>
        <w:tabs>
          <w:tab w:val="left" w:pos="720"/>
          <w:tab w:val="left" w:pos="2880"/>
          <w:tab w:val="center" w:pos="4320"/>
        </w:tabs>
      </w:pPr>
    </w:p>
    <w:p w14:paraId="6B98A18D" w14:textId="00AFD1D7" w:rsidR="00BE1B23" w:rsidRDefault="00BE1B23" w:rsidP="00BE1B23">
      <w:pPr>
        <w:tabs>
          <w:tab w:val="left" w:pos="720"/>
          <w:tab w:val="left" w:pos="2880"/>
          <w:tab w:val="center" w:pos="4320"/>
        </w:tabs>
      </w:pPr>
      <w:r>
        <w:rPr>
          <w:u w:val="single"/>
        </w:rPr>
        <w:t>In-class e-etiquette</w:t>
      </w:r>
      <w:r w:rsidR="000D6A86">
        <w:rPr>
          <w:u w:val="single"/>
        </w:rPr>
        <w:t xml:space="preserve"> rules:</w:t>
      </w:r>
    </w:p>
    <w:p w14:paraId="597A84CC" w14:textId="09AADB80" w:rsidR="00BE1B23" w:rsidRDefault="000D6A86" w:rsidP="00BE1B23">
      <w:pPr>
        <w:tabs>
          <w:tab w:val="left" w:pos="720"/>
          <w:tab w:val="left" w:pos="2880"/>
          <w:tab w:val="center" w:pos="4320"/>
        </w:tabs>
      </w:pPr>
      <w:r>
        <w:t xml:space="preserve">• </w:t>
      </w:r>
      <w:r w:rsidR="00CE0576">
        <w:t xml:space="preserve">You may not use </w:t>
      </w:r>
      <w:r>
        <w:t>alternative</w:t>
      </w:r>
      <w:r w:rsidR="00CE0576">
        <w:t xml:space="preserve"> versions of these texts; you must use the versions on Blackboard. The original texts are much longer, and if you use a different version, it may have been abridged or cut in different places, </w:t>
      </w:r>
      <w:r>
        <w:t>so</w:t>
      </w:r>
      <w:r w:rsidR="00CE0576">
        <w:t xml:space="preserve"> you will not have </w:t>
      </w:r>
      <w:r>
        <w:t>the same material as the rest of the class.</w:t>
      </w:r>
    </w:p>
    <w:p w14:paraId="4C457993" w14:textId="77777777" w:rsidR="00BE1B23" w:rsidRDefault="00BE1B23" w:rsidP="00BE1B23">
      <w:pPr>
        <w:tabs>
          <w:tab w:val="left" w:pos="720"/>
          <w:tab w:val="left" w:pos="2880"/>
          <w:tab w:val="center" w:pos="4320"/>
        </w:tabs>
      </w:pPr>
    </w:p>
    <w:p w14:paraId="67BA18B1" w14:textId="50837E2F" w:rsidR="00BE1B23" w:rsidRDefault="00BE1B23" w:rsidP="00BE1B23">
      <w:pPr>
        <w:tabs>
          <w:tab w:val="left" w:pos="720"/>
          <w:tab w:val="left" w:pos="2880"/>
          <w:tab w:val="center" w:pos="4320"/>
        </w:tabs>
      </w:pPr>
      <w:r>
        <w:t xml:space="preserve">• if you are reading </w:t>
      </w:r>
      <w:r w:rsidR="000D6A86">
        <w:t>the Blackboard materials on a machine</w:t>
      </w:r>
      <w:r>
        <w:t xml:space="preserve"> in class, minimize the distraction to other students. Keep the lid low or sleep the screen when you are not using it. A glowing colorful screen draws all eyes.</w:t>
      </w:r>
    </w:p>
    <w:p w14:paraId="69522147" w14:textId="77777777" w:rsidR="00BE1B23" w:rsidRDefault="00BE1B23" w:rsidP="00BE1B23">
      <w:pPr>
        <w:tabs>
          <w:tab w:val="left" w:pos="720"/>
          <w:tab w:val="left" w:pos="2880"/>
          <w:tab w:val="center" w:pos="4320"/>
        </w:tabs>
      </w:pPr>
    </w:p>
    <w:p w14:paraId="0ED39EFA" w14:textId="30E7B74E" w:rsidR="00BE1B23" w:rsidRPr="009E76C2" w:rsidRDefault="00BE1B23" w:rsidP="00BE1B23">
      <w:pPr>
        <w:tabs>
          <w:tab w:val="left" w:pos="720"/>
          <w:tab w:val="left" w:pos="2880"/>
          <w:tab w:val="center" w:pos="4320"/>
        </w:tabs>
      </w:pPr>
      <w:r>
        <w:t xml:space="preserve">• you may </w:t>
      </w:r>
      <w:r>
        <w:rPr>
          <w:i/>
        </w:rPr>
        <w:t>only</w:t>
      </w:r>
      <w:r>
        <w:t xml:space="preserve"> use your machine to read the course reading. You may not use it to check email, Facebook, Twitter, etc, to play online poker, to download music, etc. Doing so is </w:t>
      </w:r>
      <w:r w:rsidR="000D6A86">
        <w:t>highly</w:t>
      </w:r>
      <w:r>
        <w:t xml:space="preserve"> disrespectful to the rest of the class. It distracts people sitting around you, it disregards what I and your fellow students might want to say, and it degrades the class discussion. Besides, I know you’re doing it and I am silently, resentfully, and busily deducting points from your effort grade all the time.</w:t>
      </w:r>
    </w:p>
    <w:p w14:paraId="67868BCC" w14:textId="77777777" w:rsidR="00BE1B23" w:rsidRDefault="00BE1B23" w:rsidP="00BE1B23">
      <w:pPr>
        <w:tabs>
          <w:tab w:val="left" w:pos="720"/>
          <w:tab w:val="left" w:pos="2880"/>
          <w:tab w:val="center" w:pos="4320"/>
        </w:tabs>
      </w:pPr>
    </w:p>
    <w:p w14:paraId="2FAE0D0B" w14:textId="77777777" w:rsidR="00BE1B23" w:rsidRDefault="00BE1B23" w:rsidP="00BE1B23">
      <w:pPr>
        <w:tabs>
          <w:tab w:val="left" w:pos="720"/>
          <w:tab w:val="left" w:pos="2880"/>
          <w:tab w:val="center" w:pos="4320"/>
        </w:tabs>
      </w:pPr>
      <w:r>
        <w:rPr>
          <w:u w:val="single"/>
        </w:rPr>
        <w:t>Plagiarism</w:t>
      </w:r>
    </w:p>
    <w:p w14:paraId="4337231B" w14:textId="77777777" w:rsidR="00BE1B23" w:rsidRDefault="00BE1B23" w:rsidP="00BE1B23">
      <w:pPr>
        <w:tabs>
          <w:tab w:val="left" w:pos="720"/>
          <w:tab w:val="left" w:pos="2880"/>
          <w:tab w:val="center" w:pos="4320"/>
        </w:tabs>
      </w:pPr>
      <w:r>
        <w:t xml:space="preserve">Plagiarism means the unacknowledged copying of someone else's ideas or words, no matter whether the original material is on the web or in print. It is theft. You are unjustly taking credit </w:t>
      </w:r>
      <w:r>
        <w:lastRenderedPageBreak/>
        <w:t xml:space="preserve">for something that you did not produce. This damages you; you're not learning anything if you're just copying someone else's stuff. It damages the other person, who's not getting any credit for her work. And it wastes my time, because I'm making comments that don't help you. If you plagiarize, you will automatically get an F on that paper and you may well fail the course. So if you are in doubt, cite! Put quotation marks around </w:t>
      </w:r>
      <w:r>
        <w:rPr>
          <w:i/>
        </w:rPr>
        <w:t>anything</w:t>
      </w:r>
      <w:r>
        <w:t xml:space="preserve"> you copy word for word. Put the reference at the end of the sentence if you paraphrased someone's work or derived this idea from it. It's better to put in unnecessary references than to plagiarize inadvertently. It is perfectly okay to have friends help you with your essays as long as you acknowledge them at the end of your paper, ie, “thanks to my friend Pam Smith who helped me get rid of extra commas.”</w:t>
      </w:r>
    </w:p>
    <w:p w14:paraId="354AA0EB" w14:textId="77777777" w:rsidR="00BE1B23" w:rsidRDefault="00BE1B23" w:rsidP="00BE1B23">
      <w:pPr>
        <w:tabs>
          <w:tab w:val="left" w:pos="720"/>
          <w:tab w:val="left" w:pos="2880"/>
          <w:tab w:val="center" w:pos="4320"/>
        </w:tabs>
      </w:pPr>
    </w:p>
    <w:p w14:paraId="3DDD620B" w14:textId="77777777" w:rsidR="00C115B9" w:rsidRDefault="008D077F">
      <w:pPr>
        <w:tabs>
          <w:tab w:val="left" w:pos="720"/>
          <w:tab w:val="left" w:pos="2880"/>
          <w:tab w:val="center" w:pos="4320"/>
        </w:tabs>
      </w:pPr>
      <w:r>
        <w:rPr>
          <w:u w:val="single"/>
        </w:rPr>
        <w:t>Effort grade (attendance, participation):</w:t>
      </w:r>
    </w:p>
    <w:p w14:paraId="37408662" w14:textId="156444FA" w:rsidR="00C115B9" w:rsidRDefault="008D077F">
      <w:pPr>
        <w:tabs>
          <w:tab w:val="left" w:pos="720"/>
          <w:tab w:val="left" w:pos="2880"/>
          <w:tab w:val="center" w:pos="4320"/>
        </w:tabs>
      </w:pPr>
      <w:r>
        <w:t xml:space="preserve">This grade rewards those who come to class regularly, participate, and put in the extra work needed to make their writing and reading improve.  Your effort grade will drop disastrously if you a) miss many classes without a valid excuse, b) do not participate, or act uninterested or apathetic in class, c) frequently come in late or leave early, d) show no signs of taking writing advice seriously, e) do not complete writing assignments (including </w:t>
      </w:r>
      <w:r w:rsidR="000D6A86">
        <w:t>blogs</w:t>
      </w:r>
      <w:r>
        <w:t xml:space="preserve">). The effort grade is worth 15% in itself, and I will also use it to adjust your overall course grade up or down. </w:t>
      </w:r>
    </w:p>
    <w:p w14:paraId="417027DB" w14:textId="77777777" w:rsidR="00C115B9" w:rsidRDefault="00C115B9">
      <w:pPr>
        <w:tabs>
          <w:tab w:val="left" w:pos="720"/>
          <w:tab w:val="left" w:pos="2880"/>
          <w:tab w:val="center" w:pos="4320"/>
        </w:tabs>
      </w:pPr>
    </w:p>
    <w:p w14:paraId="06B5D6A0" w14:textId="1B48BFAC" w:rsidR="00C115B9" w:rsidRPr="000D6A86" w:rsidRDefault="008D077F">
      <w:pPr>
        <w:tabs>
          <w:tab w:val="left" w:pos="720"/>
          <w:tab w:val="left" w:pos="2880"/>
          <w:tab w:val="center" w:pos="4320"/>
        </w:tabs>
      </w:pPr>
      <w:r>
        <w:rPr>
          <w:i/>
        </w:rPr>
        <w:t>Attendence</w:t>
      </w:r>
      <w:r>
        <w:t xml:space="preserve">: </w:t>
      </w:r>
      <w:r w:rsidR="000D6A86">
        <w:t>When you sign up for this course you commit to being here unless some unforeseen emergency arises. R</w:t>
      </w:r>
      <w:r>
        <w:t>espect the class times. Arrive on time and leave only when the class ends, and if you have to be absent or leave early, tell me about it first. That shows a sense of responsibility and some respect for me.</w:t>
      </w:r>
      <w:r w:rsidR="000D6A86">
        <w:t xml:space="preserve"> But remember that telling me about it does not mean it is an excused absence. Legitimate excuses do </w:t>
      </w:r>
      <w:r w:rsidR="000D6A86">
        <w:rPr>
          <w:i/>
        </w:rPr>
        <w:t>not</w:t>
      </w:r>
      <w:r w:rsidR="000D6A86">
        <w:t xml:space="preserve"> include: taking a relative to/from the airport, meeting another professor, doing an extra shift at work, forgetting something and going home to get it, oversleeping</w:t>
      </w:r>
      <w:r w:rsidR="00DC5EB8">
        <w:t>, working on another course’s assignments</w:t>
      </w:r>
      <w:r w:rsidR="000D6A86">
        <w:t xml:space="preserve">. </w:t>
      </w:r>
    </w:p>
    <w:p w14:paraId="08F77858" w14:textId="77777777" w:rsidR="00C115B9" w:rsidRDefault="00C115B9">
      <w:pPr>
        <w:tabs>
          <w:tab w:val="left" w:pos="720"/>
          <w:tab w:val="left" w:pos="2880"/>
          <w:tab w:val="center" w:pos="4320"/>
        </w:tabs>
      </w:pPr>
    </w:p>
    <w:p w14:paraId="18D06EA2" w14:textId="77777777" w:rsidR="00C115B9" w:rsidRDefault="008D077F">
      <w:pPr>
        <w:tabs>
          <w:tab w:val="left" w:pos="720"/>
          <w:tab w:val="left" w:pos="2880"/>
          <w:tab w:val="center" w:pos="4320"/>
        </w:tabs>
      </w:pPr>
      <w:r>
        <w:rPr>
          <w:i/>
        </w:rPr>
        <w:t>Participation</w:t>
      </w:r>
      <w:r>
        <w:t>: This seminar really depends on your willingness to participate and share your ideas! I know that some people feel uncomfortable speaking in public, but if you do not like to talk, I expect you to demonstrate participation in some other way -- by looking interested, coming to office hours, attending all classes, etc. I can tell when someone is involved in the class or not.</w:t>
      </w:r>
    </w:p>
    <w:p w14:paraId="0F310C34" w14:textId="77777777" w:rsidR="00C115B9" w:rsidRDefault="00C115B9">
      <w:pPr>
        <w:tabs>
          <w:tab w:val="left" w:pos="720"/>
          <w:tab w:val="left" w:pos="2880"/>
          <w:tab w:val="center" w:pos="4320"/>
        </w:tabs>
      </w:pPr>
    </w:p>
    <w:p w14:paraId="67ADE813" w14:textId="50EDF310" w:rsidR="00C115B9" w:rsidRDefault="008D077F">
      <w:pPr>
        <w:tabs>
          <w:tab w:val="left" w:pos="720"/>
          <w:tab w:val="left" w:pos="2880"/>
          <w:tab w:val="center" w:pos="4320"/>
        </w:tabs>
      </w:pPr>
      <w:r>
        <w:rPr>
          <w:i/>
        </w:rPr>
        <w:t>Acting appropriately</w:t>
      </w:r>
      <w:r>
        <w:t>: When you are in class, you must look as if you are paying attention (even if you’re not) and you must permit others to pay attention. This means you may not read, pass notes, whisper, do homework,</w:t>
      </w:r>
      <w:r w:rsidR="000D6A86">
        <w:t xml:space="preserve"> check email,</w:t>
      </w:r>
      <w:r>
        <w:t xml:space="preserve"> etc. </w:t>
      </w:r>
    </w:p>
    <w:p w14:paraId="6C06430B" w14:textId="77777777" w:rsidR="004D6A9C" w:rsidRDefault="004D6A9C">
      <w:pPr>
        <w:tabs>
          <w:tab w:val="left" w:pos="720"/>
          <w:tab w:val="left" w:pos="2880"/>
          <w:tab w:val="center" w:pos="4320"/>
        </w:tabs>
      </w:pPr>
    </w:p>
    <w:p w14:paraId="4746FDF3" w14:textId="2E9D444E" w:rsidR="004D6A9C" w:rsidRPr="004D6A9C" w:rsidRDefault="004D6A9C" w:rsidP="004D6A9C">
      <w:pPr>
        <w:widowControl w:val="0"/>
        <w:autoSpaceDE w:val="0"/>
        <w:autoSpaceDN w:val="0"/>
        <w:adjustRightInd w:val="0"/>
        <w:rPr>
          <w:rFonts w:cs="Lucida Grande"/>
          <w:szCs w:val="24"/>
        </w:rPr>
      </w:pPr>
      <w:r>
        <w:rPr>
          <w:i/>
        </w:rPr>
        <w:t xml:space="preserve">Accommodations: </w:t>
      </w:r>
      <w:r w:rsidRPr="004D6A9C">
        <w:rPr>
          <w:rFonts w:cs="Lucida Grande"/>
          <w:szCs w:val="24"/>
        </w:rPr>
        <w:t xml:space="preserve">Your success in this class is important to me. If there are circumstances that may affect your performance in this class, please let me know as soon as possible so that we can work together to develop strategies for adapting assignments to meet both your needs and </w:t>
      </w:r>
      <w:r>
        <w:rPr>
          <w:rFonts w:cs="Lucida Grande"/>
          <w:szCs w:val="24"/>
        </w:rPr>
        <w:t>the requirements of the course.</w:t>
      </w:r>
    </w:p>
    <w:p w14:paraId="15AD2228" w14:textId="77777777" w:rsidR="00C115B9" w:rsidRDefault="00C115B9">
      <w:pPr>
        <w:tabs>
          <w:tab w:val="left" w:pos="720"/>
          <w:tab w:val="left" w:pos="2880"/>
          <w:tab w:val="center" w:pos="4320"/>
        </w:tabs>
      </w:pPr>
    </w:p>
    <w:p w14:paraId="2E0418AC" w14:textId="77777777" w:rsidR="00C115B9" w:rsidRDefault="008D077F">
      <w:pPr>
        <w:tabs>
          <w:tab w:val="left" w:pos="720"/>
          <w:tab w:val="left" w:pos="2880"/>
          <w:tab w:val="center" w:pos="4320"/>
        </w:tabs>
      </w:pPr>
      <w:r>
        <w:rPr>
          <w:u w:val="single"/>
        </w:rPr>
        <w:t>Late papers:</w:t>
      </w:r>
    </w:p>
    <w:p w14:paraId="3FD95BF7" w14:textId="77777777" w:rsidR="00C115B9" w:rsidRDefault="008D077F">
      <w:pPr>
        <w:tabs>
          <w:tab w:val="left" w:pos="720"/>
          <w:tab w:val="left" w:pos="2880"/>
          <w:tab w:val="center" w:pos="4320"/>
        </w:tabs>
      </w:pPr>
      <w:r>
        <w:t xml:space="preserve">Now, this is something I’m strict about. I will not have papers dribbling in for weeks and weeks. If you have a legitimate reason for needing an extension, contact me and set up a new deadline. I expect the paper to come in by that new date. If you do not get in touch with me, or if you do not meet the new deadline, your paper will drop by </w:t>
      </w:r>
      <w:r>
        <w:rPr>
          <w:i/>
        </w:rPr>
        <w:t>one grade</w:t>
      </w:r>
      <w:r>
        <w:t xml:space="preserve"> for every day that it is late. Thus a </w:t>
      </w:r>
      <w:r>
        <w:lastRenderedPageBreak/>
        <w:t>paper which would normally get a B but is three days late drops three grades (B-, C+, C) and ends up a C.</w:t>
      </w:r>
    </w:p>
    <w:p w14:paraId="6FF1E81F" w14:textId="77777777" w:rsidR="004D6A9C" w:rsidRDefault="004D6A9C">
      <w:pPr>
        <w:tabs>
          <w:tab w:val="left" w:pos="720"/>
          <w:tab w:val="left" w:pos="2880"/>
          <w:tab w:val="center" w:pos="4320"/>
        </w:tabs>
      </w:pPr>
    </w:p>
    <w:p w14:paraId="10A9FA0F" w14:textId="20BC3960" w:rsidR="00C115B9" w:rsidRDefault="008D077F">
      <w:pPr>
        <w:tabs>
          <w:tab w:val="left" w:pos="720"/>
          <w:tab w:val="left" w:pos="2880"/>
          <w:tab w:val="center" w:pos="4320"/>
        </w:tabs>
        <w:rPr>
          <w:u w:val="single"/>
        </w:rPr>
      </w:pPr>
      <w:bookmarkStart w:id="0" w:name="_GoBack"/>
      <w:bookmarkEnd w:id="0"/>
      <w:r>
        <w:rPr>
          <w:i/>
          <w:u w:val="single"/>
        </w:rPr>
        <w:t>Writing Guide:</w:t>
      </w:r>
    </w:p>
    <w:p w14:paraId="63EAD76E" w14:textId="77777777" w:rsidR="00C115B9" w:rsidRDefault="00C115B9">
      <w:pPr>
        <w:tabs>
          <w:tab w:val="left" w:pos="720"/>
          <w:tab w:val="left" w:pos="2880"/>
          <w:tab w:val="center" w:pos="4320"/>
        </w:tabs>
        <w:rPr>
          <w:u w:val="single"/>
        </w:rPr>
      </w:pPr>
    </w:p>
    <w:p w14:paraId="435789D3" w14:textId="77777777" w:rsidR="00C115B9" w:rsidRDefault="008D077F">
      <w:pPr>
        <w:tabs>
          <w:tab w:val="left" w:pos="720"/>
          <w:tab w:val="left" w:pos="2880"/>
          <w:tab w:val="center" w:pos="4320"/>
        </w:tabs>
      </w:pPr>
      <w:r>
        <w:rPr>
          <w:u w:val="single"/>
        </w:rPr>
        <w:t>Quotes:</w:t>
      </w:r>
    </w:p>
    <w:p w14:paraId="104F4EF4" w14:textId="77777777" w:rsidR="00C115B9" w:rsidRDefault="00C115B9">
      <w:pPr>
        <w:tabs>
          <w:tab w:val="left" w:pos="720"/>
          <w:tab w:val="left" w:pos="2880"/>
          <w:tab w:val="center" w:pos="4320"/>
        </w:tabs>
      </w:pPr>
    </w:p>
    <w:p w14:paraId="4D949E50" w14:textId="77777777" w:rsidR="00C115B9" w:rsidRDefault="008D077F">
      <w:pPr>
        <w:tabs>
          <w:tab w:val="left" w:pos="360"/>
          <w:tab w:val="left" w:pos="720"/>
          <w:tab w:val="left" w:pos="2880"/>
          <w:tab w:val="center" w:pos="4320"/>
        </w:tabs>
      </w:pPr>
      <w:r>
        <w:t xml:space="preserve">I. Picking quotations: </w:t>
      </w:r>
    </w:p>
    <w:p w14:paraId="598A3B54" w14:textId="77777777" w:rsidR="00C115B9" w:rsidRDefault="008D077F">
      <w:pPr>
        <w:tabs>
          <w:tab w:val="left" w:pos="360"/>
          <w:tab w:val="left" w:pos="720"/>
          <w:tab w:val="left" w:pos="2880"/>
          <w:tab w:val="center" w:pos="4320"/>
        </w:tabs>
      </w:pPr>
      <w:r>
        <w:t>Pick only the words that work best for the purpose; don’t quote huge swaths of prose when only a sentence or two is necessary. You need to give a quotation in the following cases:</w:t>
      </w:r>
    </w:p>
    <w:p w14:paraId="2712DE4F" w14:textId="77777777" w:rsidR="00C115B9" w:rsidRDefault="008D077F">
      <w:pPr>
        <w:tabs>
          <w:tab w:val="left" w:pos="360"/>
          <w:tab w:val="left" w:pos="720"/>
          <w:tab w:val="left" w:pos="2880"/>
          <w:tab w:val="center" w:pos="4320"/>
        </w:tabs>
        <w:ind w:left="360"/>
      </w:pPr>
      <w:r>
        <w:t>A. To back up a controversial point (you don’t have to ‘prove’ basic facts about the book, but you do have to prove arguments)</w:t>
      </w:r>
    </w:p>
    <w:p w14:paraId="19E7398B" w14:textId="77777777" w:rsidR="00C115B9" w:rsidRDefault="008D077F">
      <w:pPr>
        <w:pStyle w:val="EndnoteText"/>
        <w:tabs>
          <w:tab w:val="left" w:pos="360"/>
          <w:tab w:val="left" w:pos="720"/>
          <w:tab w:val="left" w:pos="2880"/>
          <w:tab w:val="center" w:pos="4320"/>
        </w:tabs>
      </w:pPr>
      <w:r>
        <w:tab/>
        <w:t>B. To do a close reading</w:t>
      </w:r>
    </w:p>
    <w:p w14:paraId="56974FDA" w14:textId="77777777" w:rsidR="00C115B9" w:rsidRDefault="008D077F">
      <w:pPr>
        <w:tabs>
          <w:tab w:val="left" w:pos="360"/>
          <w:tab w:val="left" w:pos="720"/>
          <w:tab w:val="left" w:pos="2880"/>
          <w:tab w:val="center" w:pos="4320"/>
        </w:tabs>
      </w:pPr>
      <w:r>
        <w:tab/>
        <w:t>C. To use the author’s marvelous language instead of your own workaday prose</w:t>
      </w:r>
    </w:p>
    <w:p w14:paraId="05DF4D8B" w14:textId="77777777" w:rsidR="00C115B9" w:rsidRDefault="00C115B9">
      <w:pPr>
        <w:tabs>
          <w:tab w:val="left" w:pos="360"/>
          <w:tab w:val="left" w:pos="720"/>
          <w:tab w:val="left" w:pos="2880"/>
          <w:tab w:val="center" w:pos="4320"/>
        </w:tabs>
      </w:pPr>
    </w:p>
    <w:p w14:paraId="62AE7DD3" w14:textId="77777777" w:rsidR="00C115B9" w:rsidRDefault="008D077F">
      <w:pPr>
        <w:tabs>
          <w:tab w:val="left" w:pos="360"/>
          <w:tab w:val="left" w:pos="720"/>
          <w:tab w:val="left" w:pos="2880"/>
          <w:tab w:val="center" w:pos="4320"/>
        </w:tabs>
      </w:pPr>
      <w:r>
        <w:t xml:space="preserve">II. Formatting in-line quotations: </w:t>
      </w:r>
    </w:p>
    <w:p w14:paraId="5B1DE78F" w14:textId="77777777" w:rsidR="00C115B9" w:rsidRDefault="008D077F">
      <w:pPr>
        <w:tabs>
          <w:tab w:val="left" w:pos="360"/>
          <w:tab w:val="left" w:pos="720"/>
          <w:tab w:val="left" w:pos="2880"/>
          <w:tab w:val="center" w:pos="4320"/>
        </w:tabs>
        <w:ind w:left="360"/>
      </w:pPr>
      <w:r>
        <w:t xml:space="preserve">A. In the MLA style, you use parenthetical documentation in the body of your paper, with author’s name and page number </w:t>
      </w:r>
      <w:r>
        <w:rPr>
          <w:i/>
        </w:rPr>
        <w:t>only</w:t>
      </w:r>
      <w:r>
        <w:t xml:space="preserve">.  Please note that the period goes </w:t>
      </w:r>
      <w:r>
        <w:rPr>
          <w:i/>
        </w:rPr>
        <w:t>after</w:t>
      </w:r>
      <w:r>
        <w:t xml:space="preserve"> the parenthetical reference:</w:t>
      </w:r>
    </w:p>
    <w:p w14:paraId="254945F9" w14:textId="77777777" w:rsidR="00C115B9" w:rsidRDefault="00C115B9">
      <w:pPr>
        <w:tabs>
          <w:tab w:val="left" w:pos="360"/>
          <w:tab w:val="left" w:pos="720"/>
          <w:tab w:val="left" w:pos="2880"/>
          <w:tab w:val="center" w:pos="4320"/>
        </w:tabs>
      </w:pPr>
    </w:p>
    <w:p w14:paraId="070E1FF3" w14:textId="77777777" w:rsidR="00C115B9" w:rsidRDefault="008D077F">
      <w:pPr>
        <w:tabs>
          <w:tab w:val="left" w:pos="360"/>
          <w:tab w:val="left" w:pos="720"/>
          <w:tab w:val="left" w:pos="2880"/>
          <w:tab w:val="center" w:pos="4320"/>
        </w:tabs>
      </w:pPr>
      <w:r>
        <w:tab/>
      </w:r>
      <w:r>
        <w:tab/>
        <w:t>“My metaphor was horticultural,” one character explains (Wilde, 10). OR:</w:t>
      </w:r>
    </w:p>
    <w:p w14:paraId="43EC737C" w14:textId="77777777" w:rsidR="00C115B9" w:rsidRDefault="008D077F">
      <w:pPr>
        <w:tabs>
          <w:tab w:val="left" w:pos="360"/>
          <w:tab w:val="left" w:pos="720"/>
          <w:tab w:val="left" w:pos="2880"/>
          <w:tab w:val="center" w:pos="4320"/>
        </w:tabs>
      </w:pPr>
      <w:r>
        <w:tab/>
      </w:r>
      <w:r>
        <w:tab/>
        <w:t xml:space="preserve">He claimed, “my metaphor was horticultural” (Wilde, 10). </w:t>
      </w:r>
    </w:p>
    <w:p w14:paraId="61173D74" w14:textId="77777777" w:rsidR="00C115B9" w:rsidRDefault="00C115B9">
      <w:pPr>
        <w:tabs>
          <w:tab w:val="left" w:pos="360"/>
          <w:tab w:val="left" w:pos="720"/>
          <w:tab w:val="left" w:pos="2880"/>
          <w:tab w:val="center" w:pos="4320"/>
        </w:tabs>
      </w:pPr>
    </w:p>
    <w:p w14:paraId="539D6A13" w14:textId="77777777" w:rsidR="00C115B9" w:rsidRDefault="008D077F">
      <w:pPr>
        <w:tabs>
          <w:tab w:val="left" w:pos="360"/>
          <w:tab w:val="left" w:pos="720"/>
          <w:tab w:val="left" w:pos="2880"/>
          <w:tab w:val="center" w:pos="4320"/>
        </w:tabs>
      </w:pPr>
      <w:r>
        <w:tab/>
        <w:t>B. Put a list of Works Cited at the end of your paper, with the full references:</w:t>
      </w:r>
    </w:p>
    <w:p w14:paraId="58FB3A0F" w14:textId="77777777" w:rsidR="00C115B9" w:rsidRDefault="00C115B9">
      <w:pPr>
        <w:tabs>
          <w:tab w:val="left" w:pos="360"/>
          <w:tab w:val="left" w:pos="720"/>
          <w:tab w:val="left" w:pos="2880"/>
          <w:tab w:val="center" w:pos="4320"/>
        </w:tabs>
      </w:pPr>
    </w:p>
    <w:p w14:paraId="38EF4584" w14:textId="77777777" w:rsidR="00C115B9" w:rsidRDefault="008D077F">
      <w:pPr>
        <w:tabs>
          <w:tab w:val="left" w:pos="360"/>
          <w:tab w:val="left" w:pos="720"/>
          <w:tab w:val="left" w:pos="2880"/>
          <w:tab w:val="center" w:pos="4320"/>
        </w:tabs>
      </w:pPr>
      <w:r>
        <w:tab/>
      </w:r>
      <w:r>
        <w:tab/>
        <w:t xml:space="preserve">Wilde, Oscar. </w:t>
      </w:r>
      <w:r>
        <w:rPr>
          <w:i/>
        </w:rPr>
        <w:t>The Importance of Being Earnest.</w:t>
      </w:r>
      <w:r>
        <w:t xml:space="preserve">  London: Penguin Books, 1966.</w:t>
      </w:r>
    </w:p>
    <w:p w14:paraId="4E4A9A4A" w14:textId="77777777" w:rsidR="00C115B9" w:rsidRDefault="00C115B9">
      <w:pPr>
        <w:tabs>
          <w:tab w:val="left" w:pos="360"/>
          <w:tab w:val="left" w:pos="720"/>
          <w:tab w:val="left" w:pos="2880"/>
          <w:tab w:val="center" w:pos="4320"/>
        </w:tabs>
      </w:pPr>
    </w:p>
    <w:p w14:paraId="1F0DF1B6" w14:textId="77777777" w:rsidR="00C115B9" w:rsidRDefault="008D077F">
      <w:pPr>
        <w:tabs>
          <w:tab w:val="left" w:pos="360"/>
          <w:tab w:val="left" w:pos="720"/>
          <w:tab w:val="left" w:pos="2880"/>
          <w:tab w:val="center" w:pos="4320"/>
        </w:tabs>
      </w:pPr>
      <w:r>
        <w:t xml:space="preserve">III. Formatting block quotes: use this style if you are citing something more than four lines long. Indent it ten spaces on the left (without changing the right-hand margin), single-space it, do not use quotation marks, and you may also make it a smaller font size. In a block quote, for some reason you </w:t>
      </w:r>
      <w:r>
        <w:rPr>
          <w:i/>
        </w:rPr>
        <w:t>do</w:t>
      </w:r>
      <w:r>
        <w:t xml:space="preserve"> put the parenthetical reference after the final period, unlike a regular quote.</w:t>
      </w:r>
    </w:p>
    <w:p w14:paraId="74FE8B03" w14:textId="77777777" w:rsidR="00C115B9" w:rsidRDefault="00C115B9">
      <w:pPr>
        <w:tabs>
          <w:tab w:val="left" w:pos="360"/>
          <w:tab w:val="left" w:pos="720"/>
          <w:tab w:val="left" w:pos="2880"/>
          <w:tab w:val="center" w:pos="4320"/>
        </w:tabs>
      </w:pPr>
    </w:p>
    <w:p w14:paraId="6427DF42" w14:textId="77777777" w:rsidR="00C115B9" w:rsidRDefault="008D077F">
      <w:pPr>
        <w:tabs>
          <w:tab w:val="left" w:pos="360"/>
          <w:tab w:val="left" w:pos="720"/>
          <w:tab w:val="left" w:pos="2880"/>
          <w:tab w:val="center" w:pos="4320"/>
        </w:tabs>
      </w:pPr>
      <w:r>
        <w:tab/>
        <w:t xml:space="preserve">Since Wilde was a remarkably charismatic and popular individual, he had many friends, but </w:t>
      </w:r>
      <w:r>
        <w:tab/>
        <w:t xml:space="preserve">when the great crash came in 1895, few of those friends defended him. He became perhaps </w:t>
      </w:r>
      <w:r>
        <w:tab/>
        <w:t xml:space="preserve">the most infamous man in England. His very name was unspeakable. His erstwhile friends </w:t>
      </w:r>
      <w:r>
        <w:tab/>
        <w:t xml:space="preserve">vied with each other to pillory him in the public press, and each critique was more cruel than </w:t>
      </w:r>
      <w:r>
        <w:tab/>
        <w:t>the last. (Smith, 90)</w:t>
      </w:r>
    </w:p>
    <w:p w14:paraId="68ACD9D7" w14:textId="77777777" w:rsidR="00C115B9" w:rsidRDefault="00C115B9">
      <w:pPr>
        <w:tabs>
          <w:tab w:val="left" w:pos="360"/>
          <w:tab w:val="left" w:pos="720"/>
          <w:tab w:val="left" w:pos="2880"/>
          <w:tab w:val="center" w:pos="4320"/>
        </w:tabs>
      </w:pPr>
    </w:p>
    <w:p w14:paraId="4A2DF867" w14:textId="77777777" w:rsidR="00C115B9" w:rsidRDefault="00C115B9">
      <w:pPr>
        <w:tabs>
          <w:tab w:val="left" w:pos="720"/>
          <w:tab w:val="left" w:pos="2880"/>
          <w:tab w:val="center" w:pos="4320"/>
        </w:tabs>
      </w:pPr>
    </w:p>
    <w:p w14:paraId="609F6574" w14:textId="77777777" w:rsidR="00C115B9" w:rsidRDefault="008D077F">
      <w:pPr>
        <w:tabs>
          <w:tab w:val="left" w:pos="720"/>
          <w:tab w:val="left" w:pos="2880"/>
          <w:tab w:val="center" w:pos="4320"/>
        </w:tabs>
      </w:pPr>
      <w:r>
        <w:rPr>
          <w:u w:val="single"/>
        </w:rPr>
        <w:t>Other writing issues (ie, Things I Hate and You Shouldn’t Do)</w:t>
      </w:r>
      <w:r>
        <w:t>:</w:t>
      </w:r>
    </w:p>
    <w:p w14:paraId="5E03EB68" w14:textId="77777777" w:rsidR="00C115B9" w:rsidRDefault="00C115B9">
      <w:pPr>
        <w:tabs>
          <w:tab w:val="left" w:pos="720"/>
          <w:tab w:val="left" w:pos="2880"/>
          <w:tab w:val="center" w:pos="4320"/>
        </w:tabs>
      </w:pPr>
    </w:p>
    <w:p w14:paraId="576ACD92" w14:textId="77777777" w:rsidR="00C115B9" w:rsidRDefault="008D077F">
      <w:pPr>
        <w:tabs>
          <w:tab w:val="left" w:pos="720"/>
          <w:tab w:val="left" w:pos="2880"/>
          <w:tab w:val="center" w:pos="4320"/>
        </w:tabs>
      </w:pPr>
      <w:r>
        <w:t>I. Word choice: ‘Demise’ does not mean doom; it means death. ‘Blatant’ means offensively, in-your-face obvious – don’t use it if you intend to praise someone. It’s better to say what you mean rather than look for fancy words whose meaning you’re not clear about. Do not trust your on-line thesaurus or grammar checker.</w:t>
      </w:r>
    </w:p>
    <w:p w14:paraId="375D3D3F" w14:textId="77777777" w:rsidR="00C115B9" w:rsidRDefault="00C115B9">
      <w:pPr>
        <w:tabs>
          <w:tab w:val="left" w:pos="720"/>
          <w:tab w:val="left" w:pos="2880"/>
          <w:tab w:val="center" w:pos="4320"/>
        </w:tabs>
      </w:pPr>
    </w:p>
    <w:p w14:paraId="0F03603F" w14:textId="77777777" w:rsidR="00C115B9" w:rsidRDefault="008D077F">
      <w:pPr>
        <w:tabs>
          <w:tab w:val="left" w:pos="720"/>
          <w:tab w:val="left" w:pos="2880"/>
          <w:tab w:val="center" w:pos="4320"/>
        </w:tabs>
      </w:pPr>
      <w:r>
        <w:lastRenderedPageBreak/>
        <w:t>II. Generalizations: The only time anything is ‘truly human’ is if it’s not possible for an animal to do it (ie using opposable thumbs); the only thing that happened at ‘the beginning of time’ is the Big Bang. Don’t use lazy formulations like ‘in those times’ or ‘there’ when you can specify date and place: ‘in the 1850s, in England.’ It sounds much better. Don’t resort to vague, huge assertions to make your argument sound more important. Instead, try to figure out why your argument really does matter and explain that.</w:t>
      </w:r>
    </w:p>
    <w:p w14:paraId="0F9019DF" w14:textId="77777777" w:rsidR="00C115B9" w:rsidRDefault="00C115B9">
      <w:pPr>
        <w:tabs>
          <w:tab w:val="left" w:pos="720"/>
          <w:tab w:val="left" w:pos="2880"/>
          <w:tab w:val="center" w:pos="4320"/>
        </w:tabs>
      </w:pPr>
    </w:p>
    <w:p w14:paraId="263D3058" w14:textId="77777777" w:rsidR="00C115B9" w:rsidRDefault="008D077F">
      <w:pPr>
        <w:tabs>
          <w:tab w:val="left" w:pos="720"/>
          <w:tab w:val="left" w:pos="2880"/>
          <w:tab w:val="center" w:pos="4320"/>
        </w:tabs>
      </w:pPr>
      <w:r>
        <w:t>III. Conclusions: In your conclusion you do not need to summarize, unless the paper is exceptionally long or complex. Instead, you should show why your argument is interesting or important. That means really thinking about why what you have written is valuable, why it was worth the reader’s attention.</w:t>
      </w:r>
    </w:p>
    <w:p w14:paraId="14745984" w14:textId="77777777" w:rsidR="00C115B9" w:rsidRDefault="00C115B9">
      <w:pPr>
        <w:tabs>
          <w:tab w:val="left" w:pos="720"/>
          <w:tab w:val="left" w:pos="2880"/>
          <w:tab w:val="center" w:pos="4320"/>
        </w:tabs>
      </w:pPr>
    </w:p>
    <w:p w14:paraId="4E9AE39C" w14:textId="77777777" w:rsidR="00C115B9" w:rsidRDefault="008D077F">
      <w:pPr>
        <w:tabs>
          <w:tab w:val="left" w:pos="720"/>
          <w:tab w:val="left" w:pos="2880"/>
          <w:tab w:val="center" w:pos="4320"/>
        </w:tabs>
      </w:pPr>
      <w:r>
        <w:t>IV. Organization: Do take a few minutes to jot down the main points of your argument on a scrap of paper before you begin writing. This will save you from going off on tangents, changing your thesis halfway through, getting bogged down, forgetting to mention key points, and a huge number of other problems.</w:t>
      </w:r>
    </w:p>
    <w:p w14:paraId="271ABC87" w14:textId="77777777" w:rsidR="00C115B9" w:rsidRDefault="00C115B9">
      <w:pPr>
        <w:tabs>
          <w:tab w:val="left" w:pos="720"/>
          <w:tab w:val="left" w:pos="2880"/>
          <w:tab w:val="center" w:pos="4320"/>
        </w:tabs>
      </w:pPr>
    </w:p>
    <w:p w14:paraId="47BF4D40" w14:textId="77777777" w:rsidR="00C115B9" w:rsidRDefault="008D077F">
      <w:pPr>
        <w:tabs>
          <w:tab w:val="left" w:pos="720"/>
          <w:tab w:val="left" w:pos="2880"/>
          <w:tab w:val="center" w:pos="4320"/>
        </w:tabs>
      </w:pPr>
      <w:r>
        <w:t>VI. Thesis: Try to pick something that really interests you and explore it. An essay is a chance to work something out, to delve deeper into the reading. Do not simply pick something that is obviously true and go through the motions of proving it, which will bore both me and you.</w:t>
      </w:r>
    </w:p>
    <w:p w14:paraId="110371A9" w14:textId="77777777" w:rsidR="00C115B9" w:rsidRDefault="00C115B9">
      <w:pPr>
        <w:tabs>
          <w:tab w:val="left" w:pos="720"/>
          <w:tab w:val="left" w:pos="2880"/>
          <w:tab w:val="center" w:pos="4320"/>
        </w:tabs>
      </w:pPr>
    </w:p>
    <w:p w14:paraId="4C2C18F7" w14:textId="77777777" w:rsidR="00C115B9" w:rsidRDefault="008D077F">
      <w:pPr>
        <w:tabs>
          <w:tab w:val="left" w:pos="720"/>
          <w:tab w:val="left" w:pos="2880"/>
          <w:tab w:val="center" w:pos="4320"/>
        </w:tabs>
      </w:pPr>
      <w:r>
        <w:rPr>
          <w:u w:val="single"/>
        </w:rPr>
        <w:t>Final advice:</w:t>
      </w:r>
    </w:p>
    <w:p w14:paraId="52C69AE3" w14:textId="77777777" w:rsidR="00C115B9" w:rsidRDefault="00C115B9">
      <w:pPr>
        <w:tabs>
          <w:tab w:val="left" w:pos="720"/>
          <w:tab w:val="left" w:pos="2880"/>
          <w:tab w:val="center" w:pos="4320"/>
        </w:tabs>
      </w:pPr>
    </w:p>
    <w:p w14:paraId="2830EA88" w14:textId="77777777" w:rsidR="00C115B9" w:rsidRDefault="008D077F">
      <w:pPr>
        <w:tabs>
          <w:tab w:val="left" w:pos="720"/>
          <w:tab w:val="left" w:pos="2880"/>
          <w:tab w:val="center" w:pos="4320"/>
        </w:tabs>
      </w:pPr>
      <w:r>
        <w:t>I. Remember that fundamentally, an essay is you telling me what you think about something. Don’t fixate on rules; instead, try to think of the most interesting thing you can say to me, and say it the best way you can. I want original, complicated, ambitious arguments. I want to see you thinking.</w:t>
      </w:r>
    </w:p>
    <w:p w14:paraId="77A224BE" w14:textId="77777777" w:rsidR="00C115B9" w:rsidRDefault="00C115B9">
      <w:pPr>
        <w:tabs>
          <w:tab w:val="left" w:pos="720"/>
          <w:tab w:val="left" w:pos="2880"/>
          <w:tab w:val="center" w:pos="4320"/>
        </w:tabs>
      </w:pPr>
    </w:p>
    <w:p w14:paraId="30BD4988" w14:textId="77777777" w:rsidR="00DC5EB8" w:rsidRDefault="008D077F" w:rsidP="00DC5EB8">
      <w:pPr>
        <w:tabs>
          <w:tab w:val="left" w:pos="720"/>
          <w:tab w:val="left" w:pos="2880"/>
          <w:tab w:val="center" w:pos="4320"/>
        </w:tabs>
      </w:pPr>
      <w:r>
        <w:t xml:space="preserve">II. Buy and use a writing handbook, if you don't already have one. I recommend the MLA Guide or Diana Hacker’s handbook. </w:t>
      </w:r>
      <w:r w:rsidR="00DC5EB8">
        <w:t xml:space="preserve">Or use the very useful website, the OWL at Purdue: </w:t>
      </w:r>
      <w:r w:rsidR="00DC5EB8" w:rsidRPr="004547EF">
        <w:t>http://owl.english.purdue.edu/owl/resource/747/01/</w:t>
      </w:r>
    </w:p>
    <w:p w14:paraId="226875DA" w14:textId="5BF00AC7" w:rsidR="00C115B9" w:rsidRDefault="00DC5EB8">
      <w:pPr>
        <w:tabs>
          <w:tab w:val="left" w:pos="720"/>
          <w:tab w:val="left" w:pos="2880"/>
          <w:tab w:val="center" w:pos="4320"/>
        </w:tabs>
      </w:pPr>
      <w:r>
        <w:t>Questions will come up that I can't answer, and you'll be glad to have someplace to look them up.</w:t>
      </w:r>
    </w:p>
    <w:p w14:paraId="1C7DE42B" w14:textId="77777777" w:rsidR="00C115B9" w:rsidRDefault="00C115B9">
      <w:pPr>
        <w:tabs>
          <w:tab w:val="left" w:pos="720"/>
          <w:tab w:val="left" w:pos="2880"/>
          <w:tab w:val="center" w:pos="4320"/>
        </w:tabs>
      </w:pPr>
    </w:p>
    <w:p w14:paraId="24A71366" w14:textId="77777777" w:rsidR="00C115B9" w:rsidRDefault="00C115B9">
      <w:pPr>
        <w:tabs>
          <w:tab w:val="left" w:pos="720"/>
          <w:tab w:val="left" w:pos="2880"/>
          <w:tab w:val="center" w:pos="4320"/>
        </w:tabs>
      </w:pPr>
    </w:p>
    <w:p w14:paraId="389FF85C" w14:textId="77777777" w:rsidR="00C115B9" w:rsidRDefault="008D077F">
      <w:pPr>
        <w:tabs>
          <w:tab w:val="left" w:pos="720"/>
          <w:tab w:val="left" w:pos="2880"/>
          <w:tab w:val="center" w:pos="4320"/>
        </w:tabs>
      </w:pPr>
      <w:r>
        <w:br w:type="page"/>
      </w:r>
    </w:p>
    <w:p w14:paraId="6C07C620" w14:textId="77777777" w:rsidR="00C115B9" w:rsidRDefault="008D077F">
      <w:pPr>
        <w:tabs>
          <w:tab w:val="left" w:pos="720"/>
          <w:tab w:val="left" w:pos="2880"/>
          <w:tab w:val="center" w:pos="4320"/>
        </w:tabs>
        <w:rPr>
          <w:u w:val="single"/>
        </w:rPr>
      </w:pPr>
      <w:r>
        <w:rPr>
          <w:u w:val="single"/>
        </w:rPr>
        <w:lastRenderedPageBreak/>
        <w:t>Grading standards:</w:t>
      </w:r>
    </w:p>
    <w:p w14:paraId="01489843" w14:textId="77777777" w:rsidR="00C115B9" w:rsidRDefault="00C115B9">
      <w:pPr>
        <w:tabs>
          <w:tab w:val="left" w:pos="720"/>
          <w:tab w:val="left" w:pos="2880"/>
          <w:tab w:val="center" w:pos="4320"/>
        </w:tabs>
      </w:pPr>
    </w:p>
    <w:p w14:paraId="590605B3" w14:textId="77777777" w:rsidR="00C115B9" w:rsidRDefault="008D077F">
      <w:pPr>
        <w:tabs>
          <w:tab w:val="left" w:pos="720"/>
          <w:tab w:val="left" w:pos="2880"/>
          <w:tab w:val="center" w:pos="4320"/>
        </w:tabs>
      </w:pPr>
      <w:r>
        <w:t>These will vary slightly depending on the class’s level, but here is a good general guide.</w:t>
      </w:r>
    </w:p>
    <w:p w14:paraId="5715892E" w14:textId="77777777" w:rsidR="00C115B9" w:rsidRDefault="00C115B9">
      <w:pPr>
        <w:tabs>
          <w:tab w:val="left" w:pos="720"/>
          <w:tab w:val="left" w:pos="2880"/>
          <w:tab w:val="center" w:pos="4320"/>
        </w:tabs>
      </w:pPr>
    </w:p>
    <w:p w14:paraId="484D1BBF" w14:textId="77777777" w:rsidR="00C115B9" w:rsidRDefault="008D077F">
      <w:pPr>
        <w:tabs>
          <w:tab w:val="left" w:pos="720"/>
          <w:tab w:val="left" w:pos="2880"/>
          <w:tab w:val="center" w:pos="4320"/>
        </w:tabs>
        <w:rPr>
          <w:i/>
        </w:rPr>
      </w:pPr>
      <w:r>
        <w:rPr>
          <w:i/>
        </w:rPr>
        <w:t>A level papers: especially great ideas, and no major writing problems</w:t>
      </w:r>
    </w:p>
    <w:p w14:paraId="512E5723" w14:textId="77777777" w:rsidR="00C115B9" w:rsidRDefault="008D077F">
      <w:pPr>
        <w:tabs>
          <w:tab w:val="left" w:pos="720"/>
          <w:tab w:val="left" w:pos="2880"/>
          <w:tab w:val="center" w:pos="4320"/>
        </w:tabs>
      </w:pPr>
      <w:r>
        <w:t xml:space="preserve">A+ = this paper is extraordinary – ambitious, original, and beautifully written -- and it has taught me something new. Thank you. </w:t>
      </w:r>
    </w:p>
    <w:p w14:paraId="79D1B101" w14:textId="77777777" w:rsidR="00C115B9" w:rsidRDefault="008D077F">
      <w:pPr>
        <w:tabs>
          <w:tab w:val="left" w:pos="720"/>
          <w:tab w:val="left" w:pos="2880"/>
          <w:tab w:val="center" w:pos="4320"/>
        </w:tabs>
      </w:pPr>
      <w:r>
        <w:t>A  = this paper is virtually perfect, or so outstandingly original its tiny flaws don’t matter.</w:t>
      </w:r>
    </w:p>
    <w:p w14:paraId="7C8064A7" w14:textId="77777777" w:rsidR="00C115B9" w:rsidRDefault="008D077F">
      <w:pPr>
        <w:tabs>
          <w:tab w:val="left" w:pos="720"/>
          <w:tab w:val="left" w:pos="2880"/>
          <w:tab w:val="center" w:pos="4320"/>
        </w:tabs>
      </w:pPr>
      <w:r>
        <w:t>A- =  this paper has made the leap into something special; it is outstandingly original or insightful; but it has some minor writing flaws (ie, occasional word choice problems, a misunderstanding of one aspect of the text).</w:t>
      </w:r>
    </w:p>
    <w:p w14:paraId="64A24D15" w14:textId="77777777" w:rsidR="00C115B9" w:rsidRDefault="00C115B9">
      <w:pPr>
        <w:tabs>
          <w:tab w:val="left" w:pos="720"/>
          <w:tab w:val="left" w:pos="2880"/>
          <w:tab w:val="center" w:pos="4320"/>
        </w:tabs>
      </w:pPr>
    </w:p>
    <w:p w14:paraId="4174068E" w14:textId="77777777" w:rsidR="00C115B9" w:rsidRDefault="008D077F">
      <w:pPr>
        <w:tabs>
          <w:tab w:val="left" w:pos="720"/>
          <w:tab w:val="left" w:pos="2880"/>
          <w:tab w:val="center" w:pos="4320"/>
        </w:tabs>
        <w:rPr>
          <w:i/>
        </w:rPr>
      </w:pPr>
      <w:r>
        <w:rPr>
          <w:i/>
        </w:rPr>
        <w:t>B level papers: good ideas, but some writing problems</w:t>
      </w:r>
    </w:p>
    <w:p w14:paraId="1B2C4CF4" w14:textId="77777777" w:rsidR="00C115B9" w:rsidRDefault="008D077F">
      <w:pPr>
        <w:tabs>
          <w:tab w:val="left" w:pos="720"/>
          <w:tab w:val="left" w:pos="2880"/>
          <w:tab w:val="center" w:pos="4320"/>
        </w:tabs>
      </w:pPr>
      <w:r>
        <w:t>B+ = a very good, well-written paper, but doesn’t have the spark of originality necessary to put it in the A range; or a brilliantly original paper that would normally be an A- but the writing flaws are too great (frequent word choice problems, a lot of passive voice, a poor conclusion).</w:t>
      </w:r>
    </w:p>
    <w:p w14:paraId="0D90FE8A" w14:textId="77777777" w:rsidR="00C115B9" w:rsidRDefault="008D077F">
      <w:pPr>
        <w:tabs>
          <w:tab w:val="left" w:pos="720"/>
          <w:tab w:val="left" w:pos="2880"/>
          <w:tab w:val="center" w:pos="4320"/>
        </w:tabs>
      </w:pPr>
      <w:r>
        <w:t>B  = a good paper, solid, well-organized and well-supported. Flaws are usually sentence-level, but they run throughout the paper (passive voice, word choice, tense problems, comma problems, simple declarative sentences, unsatisfying intro or concl.).</w:t>
      </w:r>
    </w:p>
    <w:p w14:paraId="0E81BC11" w14:textId="77777777" w:rsidR="00C115B9" w:rsidRDefault="008D077F">
      <w:pPr>
        <w:tabs>
          <w:tab w:val="left" w:pos="720"/>
          <w:tab w:val="left" w:pos="2880"/>
          <w:tab w:val="center" w:pos="4320"/>
        </w:tabs>
      </w:pPr>
      <w:r>
        <w:t>B- = good ideas, but writing problems are apparent.  Flaws are starting to appear at the level of structure (organization and paragraphing may be shaky), or the problems I’ve listed for a B paper are here but in a more serious form.</w:t>
      </w:r>
    </w:p>
    <w:p w14:paraId="22189A0A" w14:textId="77777777" w:rsidR="00C115B9" w:rsidRDefault="00C115B9">
      <w:pPr>
        <w:tabs>
          <w:tab w:val="left" w:pos="720"/>
          <w:tab w:val="left" w:pos="2880"/>
          <w:tab w:val="center" w:pos="4320"/>
        </w:tabs>
      </w:pPr>
    </w:p>
    <w:p w14:paraId="24DA3E83" w14:textId="77777777" w:rsidR="00C115B9" w:rsidRDefault="008D077F">
      <w:pPr>
        <w:tabs>
          <w:tab w:val="left" w:pos="720"/>
          <w:tab w:val="left" w:pos="2880"/>
          <w:tab w:val="center" w:pos="4320"/>
        </w:tabs>
      </w:pPr>
      <w:r>
        <w:rPr>
          <w:i/>
        </w:rPr>
        <w:t>C  level papers: acceptable but problematic ideas, and real writing problems</w:t>
      </w:r>
    </w:p>
    <w:p w14:paraId="639CE900" w14:textId="77777777" w:rsidR="00C115B9" w:rsidRDefault="008D077F">
      <w:pPr>
        <w:tabs>
          <w:tab w:val="left" w:pos="720"/>
          <w:tab w:val="left" w:pos="2880"/>
          <w:tab w:val="center" w:pos="4320"/>
        </w:tabs>
      </w:pPr>
      <w:r>
        <w:t>C+ = ideas are acceptable, and you’ve done some work, but there are real writing problems at the level of thesis, organization, etc. A major self-contradiction, an entire lack of documentation, no thesis, systematic sentence fragments, or problems with comprehensibility can put you in the C range.</w:t>
      </w:r>
    </w:p>
    <w:p w14:paraId="15A394CC" w14:textId="77777777" w:rsidR="00C115B9" w:rsidRDefault="008D077F">
      <w:pPr>
        <w:tabs>
          <w:tab w:val="left" w:pos="720"/>
          <w:tab w:val="left" w:pos="2880"/>
          <w:tab w:val="center" w:pos="4320"/>
        </w:tabs>
      </w:pPr>
      <w:r>
        <w:t>C = ideas are acceptable, but it needs a lot more work. This paper may have any of the problems of the C+ range but the problems are worse, and there may be substantial misreadings of the text.</w:t>
      </w:r>
    </w:p>
    <w:p w14:paraId="3F9009E3" w14:textId="77777777" w:rsidR="00C115B9" w:rsidRDefault="008D077F">
      <w:pPr>
        <w:tabs>
          <w:tab w:val="left" w:pos="720"/>
          <w:tab w:val="left" w:pos="2880"/>
          <w:tab w:val="center" w:pos="4320"/>
        </w:tabs>
      </w:pPr>
      <w:r>
        <w:t>C- = barely acceptable, and I take it only because there’s some glimmer of some effort in it. These tend to be hastily dashed off, badly misunderstand the text, and have serious writing problems.</w:t>
      </w:r>
    </w:p>
    <w:p w14:paraId="13D810A6" w14:textId="77777777" w:rsidR="00C115B9" w:rsidRDefault="00C115B9">
      <w:pPr>
        <w:tabs>
          <w:tab w:val="left" w:pos="720"/>
          <w:tab w:val="left" w:pos="2880"/>
          <w:tab w:val="center" w:pos="4320"/>
        </w:tabs>
      </w:pPr>
    </w:p>
    <w:p w14:paraId="63037935" w14:textId="77777777" w:rsidR="00C115B9" w:rsidRDefault="008D077F">
      <w:pPr>
        <w:tabs>
          <w:tab w:val="left" w:pos="720"/>
          <w:tab w:val="left" w:pos="2880"/>
          <w:tab w:val="center" w:pos="4320"/>
        </w:tabs>
      </w:pPr>
      <w:r>
        <w:rPr>
          <w:i/>
        </w:rPr>
        <w:t>D, F level papers: unacceptable ideas and writing</w:t>
      </w:r>
    </w:p>
    <w:p w14:paraId="174DDC58" w14:textId="77777777" w:rsidR="00C115B9" w:rsidRDefault="008D077F">
      <w:pPr>
        <w:tabs>
          <w:tab w:val="left" w:pos="720"/>
          <w:tab w:val="left" w:pos="2880"/>
          <w:tab w:val="center" w:pos="4320"/>
        </w:tabs>
      </w:pPr>
      <w:r>
        <w:t xml:space="preserve">D = not really acceptable -- very serious writing problems and inadequate ideas. Basically: you handed in something that more or less looks like the assignment, so it’s not an F. I don’t give D+ and D-, on the grounds that a D is already so low it’s ludicrous to make distinctions. </w:t>
      </w:r>
    </w:p>
    <w:p w14:paraId="210AD9A3" w14:textId="77777777" w:rsidR="00C115B9" w:rsidRDefault="008D077F">
      <w:pPr>
        <w:tabs>
          <w:tab w:val="left" w:pos="720"/>
          <w:tab w:val="left" w:pos="2880"/>
          <w:tab w:val="center" w:pos="4320"/>
        </w:tabs>
      </w:pPr>
      <w:r>
        <w:t>F = not acceptable at all.</w:t>
      </w:r>
    </w:p>
    <w:p w14:paraId="384C0880" w14:textId="77777777" w:rsidR="00C115B9" w:rsidRDefault="00C115B9">
      <w:pPr>
        <w:tabs>
          <w:tab w:val="left" w:pos="720"/>
          <w:tab w:val="left" w:pos="2880"/>
          <w:tab w:val="center" w:pos="4320"/>
        </w:tabs>
      </w:pPr>
    </w:p>
    <w:sectPr w:rsidR="00C115B9">
      <w:footerReference w:type="default" r:id="rId8"/>
      <w:footnotePr>
        <w:numFmt w:val="lowerRoman"/>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0ADA" w14:textId="77777777" w:rsidR="006D743B" w:rsidRDefault="006D743B">
      <w:r>
        <w:separator/>
      </w:r>
    </w:p>
  </w:endnote>
  <w:endnote w:type="continuationSeparator" w:id="0">
    <w:p w14:paraId="1AF0C8E6" w14:textId="77777777" w:rsidR="006D743B" w:rsidRDefault="006D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396E3" w14:textId="77777777" w:rsidR="006D743B" w:rsidRDefault="006D743B">
    <w:pPr>
      <w:pStyle w:val="Footer"/>
    </w:pPr>
  </w:p>
  <w:p w14:paraId="2A9054AA" w14:textId="77777777" w:rsidR="006D743B" w:rsidRDefault="006D743B">
    <w:pPr>
      <w:pStyle w:val="Footer"/>
    </w:pPr>
    <w:r>
      <w:tab/>
    </w:r>
    <w:r>
      <w:tab/>
    </w:r>
    <w:r>
      <w:fldChar w:fldCharType="begin"/>
    </w:r>
    <w:r>
      <w:instrText xml:space="preserve"> PAGE  </w:instrText>
    </w:r>
    <w:r>
      <w:fldChar w:fldCharType="separate"/>
    </w:r>
    <w:r w:rsidR="004D6A9C">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D883" w14:textId="77777777" w:rsidR="006D743B" w:rsidRDefault="006D743B">
      <w:r>
        <w:separator/>
      </w:r>
    </w:p>
  </w:footnote>
  <w:footnote w:type="continuationSeparator" w:id="0">
    <w:p w14:paraId="5050F2F3" w14:textId="77777777" w:rsidR="006D743B" w:rsidRDefault="006D7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7F"/>
    <w:rsid w:val="000D6A86"/>
    <w:rsid w:val="00110B55"/>
    <w:rsid w:val="00111E32"/>
    <w:rsid w:val="00142490"/>
    <w:rsid w:val="00164811"/>
    <w:rsid w:val="001915A5"/>
    <w:rsid w:val="001A06CB"/>
    <w:rsid w:val="001E615C"/>
    <w:rsid w:val="002927AB"/>
    <w:rsid w:val="002D2656"/>
    <w:rsid w:val="00384187"/>
    <w:rsid w:val="00442968"/>
    <w:rsid w:val="004D6A9C"/>
    <w:rsid w:val="00500A8E"/>
    <w:rsid w:val="00522F92"/>
    <w:rsid w:val="00525B75"/>
    <w:rsid w:val="005C7E6B"/>
    <w:rsid w:val="006131BD"/>
    <w:rsid w:val="00627EAF"/>
    <w:rsid w:val="00691009"/>
    <w:rsid w:val="006D143E"/>
    <w:rsid w:val="006D743B"/>
    <w:rsid w:val="007674D0"/>
    <w:rsid w:val="007B3C33"/>
    <w:rsid w:val="008364A7"/>
    <w:rsid w:val="00870126"/>
    <w:rsid w:val="008D077F"/>
    <w:rsid w:val="008E2D9A"/>
    <w:rsid w:val="00907845"/>
    <w:rsid w:val="00910AD8"/>
    <w:rsid w:val="00911C22"/>
    <w:rsid w:val="009247B3"/>
    <w:rsid w:val="00961FC7"/>
    <w:rsid w:val="00A3215F"/>
    <w:rsid w:val="00A51609"/>
    <w:rsid w:val="00A51D37"/>
    <w:rsid w:val="00BC0D90"/>
    <w:rsid w:val="00BE1B23"/>
    <w:rsid w:val="00C115B9"/>
    <w:rsid w:val="00C226D0"/>
    <w:rsid w:val="00C61B36"/>
    <w:rsid w:val="00CE0576"/>
    <w:rsid w:val="00D37C47"/>
    <w:rsid w:val="00D778D4"/>
    <w:rsid w:val="00DC5EB8"/>
    <w:rsid w:val="00DF335B"/>
    <w:rsid w:val="00E657CD"/>
    <w:rsid w:val="00E72348"/>
    <w:rsid w:val="00EA01FF"/>
    <w:rsid w:val="00EA7B01"/>
    <w:rsid w:val="00ED1886"/>
    <w:rsid w:val="00EE2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001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semiHidden/>
    <w:pPr>
      <w:tabs>
        <w:tab w:val="center" w:pos="4320"/>
        <w:tab w:val="right" w:pos="8640"/>
      </w:tabs>
    </w:p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next w:val="NoIndent"/>
    <w:pPr>
      <w:tabs>
        <w:tab w:val="center" w:pos="4320"/>
        <w:tab w:val="right" w:pos="9360"/>
      </w:tabs>
      <w:spacing w:before="240" w:after="240"/>
      <w:jc w:val="both"/>
    </w:pPr>
  </w:style>
  <w:style w:type="paragraph" w:customStyle="1" w:styleId="NoIndent">
    <w:name w:val="NoIndent"/>
    <w:basedOn w:val="Normal"/>
    <w:next w:val="Normal"/>
    <w:pPr>
      <w:spacing w:line="360" w:lineRule="exact"/>
    </w:pPr>
  </w:style>
  <w:style w:type="paragraph" w:customStyle="1" w:styleId="BigB">
    <w:name w:val="BigB"/>
    <w:basedOn w:val="Normal"/>
    <w:next w:val="NoIndent"/>
    <w:pPr>
      <w:keepNext/>
      <w:framePr w:w="86" w:hSpace="180" w:vSpace="180" w:wrap="auto" w:hAnchor="text"/>
      <w:ind w:right="-26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next w:val="Normal"/>
    <w:semiHidden/>
    <w:pPr>
      <w:spacing w:before="480" w:after="240"/>
    </w:pPr>
  </w:style>
  <w:style w:type="paragraph" w:styleId="Signature">
    <w:name w:val="Signature"/>
    <w:basedOn w:val="Normal"/>
    <w:semiHidden/>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next w:val="BiblioEntry"/>
    <w:pPr>
      <w:spacing w:after="200" w:line="280" w:lineRule="exact"/>
      <w:ind w:left="720"/>
      <w:jc w:val="both"/>
    </w:pPr>
  </w:style>
  <w:style w:type="paragraph" w:styleId="Caption">
    <w:name w:val="caption"/>
    <w:basedOn w:val="Normal"/>
    <w:next w:val="Normal"/>
    <w:qFormat/>
    <w:pPr>
      <w:spacing w:after="360" w:line="280" w:lineRule="exact"/>
      <w:jc w:val="both"/>
    </w:pPr>
    <w:rPr>
      <w:sz w:val="20"/>
    </w:rPr>
  </w:style>
  <w:style w:type="paragraph" w:customStyle="1" w:styleId="Graph">
    <w:name w:val="Graph"/>
    <w:basedOn w:val="Normal"/>
    <w:next w:val="Caption"/>
    <w:pPr>
      <w:pBdr>
        <w:top w:val="single" w:sz="6" w:space="0" w:color="auto"/>
        <w:left w:val="single" w:sz="6" w:space="0" w:color="auto"/>
        <w:bottom w:val="single" w:sz="6" w:space="0" w:color="auto"/>
        <w:right w:val="single" w:sz="6" w:space="0" w:color="auto"/>
      </w:pBdr>
      <w:spacing w:before="360" w:after="36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Caption"/>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semiHidden/>
    <w:pPr>
      <w:tabs>
        <w:tab w:val="center" w:pos="4320"/>
        <w:tab w:val="right" w:pos="8640"/>
      </w:tabs>
    </w:p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next w:val="NoIndent"/>
    <w:pPr>
      <w:tabs>
        <w:tab w:val="center" w:pos="4320"/>
        <w:tab w:val="right" w:pos="9360"/>
      </w:tabs>
      <w:spacing w:before="240" w:after="240"/>
      <w:jc w:val="both"/>
    </w:pPr>
  </w:style>
  <w:style w:type="paragraph" w:customStyle="1" w:styleId="NoIndent">
    <w:name w:val="NoIndent"/>
    <w:basedOn w:val="Normal"/>
    <w:next w:val="Normal"/>
    <w:pPr>
      <w:spacing w:line="360" w:lineRule="exact"/>
    </w:pPr>
  </w:style>
  <w:style w:type="paragraph" w:customStyle="1" w:styleId="BigB">
    <w:name w:val="BigB"/>
    <w:basedOn w:val="Normal"/>
    <w:next w:val="NoIndent"/>
    <w:pPr>
      <w:keepNext/>
      <w:framePr w:w="86" w:hSpace="180" w:vSpace="180" w:wrap="auto" w:hAnchor="text"/>
      <w:ind w:right="-26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next w:val="Normal"/>
    <w:semiHidden/>
    <w:pPr>
      <w:spacing w:before="480" w:after="240"/>
    </w:pPr>
  </w:style>
  <w:style w:type="paragraph" w:styleId="Signature">
    <w:name w:val="Signature"/>
    <w:basedOn w:val="Normal"/>
    <w:semiHidden/>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next w:val="BiblioEntry"/>
    <w:pPr>
      <w:spacing w:after="200" w:line="280" w:lineRule="exact"/>
      <w:ind w:left="720"/>
      <w:jc w:val="both"/>
    </w:pPr>
  </w:style>
  <w:style w:type="paragraph" w:styleId="Caption">
    <w:name w:val="caption"/>
    <w:basedOn w:val="Normal"/>
    <w:next w:val="Normal"/>
    <w:qFormat/>
    <w:pPr>
      <w:spacing w:after="360" w:line="280" w:lineRule="exact"/>
      <w:jc w:val="both"/>
    </w:pPr>
    <w:rPr>
      <w:sz w:val="20"/>
    </w:rPr>
  </w:style>
  <w:style w:type="paragraph" w:customStyle="1" w:styleId="Graph">
    <w:name w:val="Graph"/>
    <w:basedOn w:val="Normal"/>
    <w:next w:val="Caption"/>
    <w:pPr>
      <w:pBdr>
        <w:top w:val="single" w:sz="6" w:space="0" w:color="auto"/>
        <w:left w:val="single" w:sz="6" w:space="0" w:color="auto"/>
        <w:bottom w:val="single" w:sz="6" w:space="0" w:color="auto"/>
        <w:right w:val="single" w:sz="6" w:space="0" w:color="auto"/>
      </w:pBdr>
      <w:spacing w:before="360" w:after="36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Caption"/>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qcpages.qc.cuny.edu/Library/research/guides/english/index.php"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2480</Words>
  <Characters>14137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324 syllabus</vt:lpstr>
    </vt:vector>
  </TitlesOfParts>
  <Company>Queens College, CUNY</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 syllabus</dc:title>
  <dc:subject/>
  <dc:creator>Talia Schaffer</dc:creator>
  <cp:keywords/>
  <cp:lastModifiedBy>Talia Schaffer</cp:lastModifiedBy>
  <cp:revision>39</cp:revision>
  <cp:lastPrinted>2013-08-11T00:59:00Z</cp:lastPrinted>
  <dcterms:created xsi:type="dcterms:W3CDTF">2013-03-01T03:13:00Z</dcterms:created>
  <dcterms:modified xsi:type="dcterms:W3CDTF">2013-08-26T01:44:00Z</dcterms:modified>
</cp:coreProperties>
</file>